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A90F5" w14:textId="495F9759" w:rsidR="007D4839" w:rsidRDefault="007D4839" w:rsidP="007D4839">
      <w:pPr>
        <w:jc w:val="center"/>
        <w:rPr>
          <w:b/>
          <w:sz w:val="28"/>
          <w:szCs w:val="28"/>
        </w:rPr>
      </w:pPr>
      <w:r w:rsidRPr="007D4839">
        <w:rPr>
          <w:b/>
          <w:sz w:val="28"/>
          <w:szCs w:val="28"/>
        </w:rPr>
        <w:t>Keanekaragaman Jenis Kupu-Kupu (Rhopalocera) Di Sungai Oba</w:t>
      </w:r>
      <w:r>
        <w:rPr>
          <w:b/>
          <w:sz w:val="28"/>
          <w:szCs w:val="28"/>
        </w:rPr>
        <w:t xml:space="preserve"> </w:t>
      </w:r>
      <w:r w:rsidRPr="007D4839">
        <w:rPr>
          <w:b/>
          <w:sz w:val="28"/>
          <w:szCs w:val="28"/>
        </w:rPr>
        <w:t>Kecamatan Oba Utara</w:t>
      </w:r>
      <w:r>
        <w:rPr>
          <w:b/>
          <w:sz w:val="28"/>
          <w:szCs w:val="28"/>
        </w:rPr>
        <w:t xml:space="preserve"> </w:t>
      </w:r>
      <w:r w:rsidRPr="007D4839">
        <w:rPr>
          <w:b/>
          <w:sz w:val="28"/>
          <w:szCs w:val="28"/>
        </w:rPr>
        <w:t>Kota Tidore Kepulauan</w:t>
      </w:r>
    </w:p>
    <w:p w14:paraId="0316F746" w14:textId="2D5FDA56" w:rsidR="000150CE" w:rsidRDefault="00DB0B5C" w:rsidP="007D4839">
      <w:pPr>
        <w:jc w:val="center"/>
      </w:pPr>
      <w:r>
        <w:rPr>
          <w:b/>
        </w:rPr>
        <w:t>Elvira Tukuboya</w:t>
      </w:r>
      <w:r>
        <w:rPr>
          <w:b/>
          <w:vertAlign w:val="superscript"/>
        </w:rPr>
        <w:t>1</w:t>
      </w:r>
      <w:r>
        <w:rPr>
          <w:b/>
        </w:rPr>
        <w:t>, Andy Kurniawan</w:t>
      </w:r>
      <w:r>
        <w:rPr>
          <w:b/>
          <w:vertAlign w:val="superscript"/>
        </w:rPr>
        <w:t>2</w:t>
      </w:r>
      <w:r>
        <w:rPr>
          <w:b/>
        </w:rPr>
        <w:t>, Adesna Fatrawana</w:t>
      </w:r>
      <w:r>
        <w:rPr>
          <w:b/>
          <w:vertAlign w:val="superscript"/>
        </w:rPr>
        <w:t>2</w:t>
      </w:r>
    </w:p>
    <w:p w14:paraId="2318F892" w14:textId="36B5A533" w:rsidR="000150CE" w:rsidRDefault="006B3B80">
      <w:pPr>
        <w:spacing w:after="0"/>
        <w:jc w:val="center"/>
        <w:rPr>
          <w:sz w:val="18"/>
          <w:szCs w:val="18"/>
        </w:rPr>
      </w:pPr>
      <w:r>
        <w:rPr>
          <w:sz w:val="18"/>
          <w:szCs w:val="18"/>
          <w:vertAlign w:val="superscript"/>
        </w:rPr>
        <w:t>1</w:t>
      </w:r>
      <w:r w:rsidR="00DB0B5C">
        <w:rPr>
          <w:sz w:val="18"/>
          <w:szCs w:val="18"/>
        </w:rPr>
        <w:t xml:space="preserve">Mahasiswa Program Studi Kehutanan Fakultas </w:t>
      </w:r>
      <w:r w:rsidR="00DB0B5C" w:rsidRPr="00DB0B5C">
        <w:rPr>
          <w:sz w:val="18"/>
          <w:szCs w:val="18"/>
        </w:rPr>
        <w:t>Pertanian Universitas Khairun</w:t>
      </w:r>
    </w:p>
    <w:p w14:paraId="1004BF1A" w14:textId="57989416" w:rsidR="000150CE" w:rsidRDefault="006B3B80">
      <w:pPr>
        <w:spacing w:after="0"/>
        <w:jc w:val="center"/>
        <w:rPr>
          <w:sz w:val="18"/>
          <w:szCs w:val="18"/>
        </w:rPr>
      </w:pPr>
      <w:r>
        <w:rPr>
          <w:sz w:val="18"/>
          <w:szCs w:val="18"/>
          <w:vertAlign w:val="superscript"/>
        </w:rPr>
        <w:t>2</w:t>
      </w:r>
      <w:r w:rsidR="00DB0B5C" w:rsidRPr="00DB0B5C">
        <w:t xml:space="preserve"> </w:t>
      </w:r>
      <w:r w:rsidR="00DB0B5C" w:rsidRPr="00DB0B5C">
        <w:rPr>
          <w:sz w:val="18"/>
          <w:szCs w:val="18"/>
        </w:rPr>
        <w:t>Staf Pengajar Fakultas Pertanian Universitas Khairun</w:t>
      </w:r>
    </w:p>
    <w:p w14:paraId="21240C8F" w14:textId="1A880601" w:rsidR="000150CE" w:rsidRDefault="006B3B80">
      <w:pPr>
        <w:spacing w:after="0"/>
        <w:jc w:val="center"/>
        <w:rPr>
          <w:sz w:val="18"/>
          <w:szCs w:val="18"/>
        </w:rPr>
      </w:pPr>
      <w:r>
        <w:rPr>
          <w:sz w:val="18"/>
          <w:szCs w:val="18"/>
          <w:vertAlign w:val="superscript"/>
        </w:rPr>
        <w:t>*</w:t>
      </w:r>
      <w:proofErr w:type="gramStart"/>
      <w:r>
        <w:rPr>
          <w:sz w:val="18"/>
          <w:szCs w:val="18"/>
        </w:rPr>
        <w:t>Email :</w:t>
      </w:r>
      <w:proofErr w:type="gramEnd"/>
      <w:r>
        <w:rPr>
          <w:sz w:val="18"/>
          <w:szCs w:val="18"/>
        </w:rPr>
        <w:t xml:space="preserve"> </w:t>
      </w:r>
      <w:r w:rsidR="00D44DD7" w:rsidRPr="00D44DD7">
        <w:rPr>
          <w:sz w:val="18"/>
          <w:szCs w:val="18"/>
        </w:rPr>
        <w:t>desna</w:t>
      </w:r>
      <w:r w:rsidR="00D44DD7">
        <w:rPr>
          <w:sz w:val="18"/>
          <w:szCs w:val="18"/>
        </w:rPr>
        <w:t>f</w:t>
      </w:r>
      <w:r w:rsidR="00D44DD7" w:rsidRPr="00D44DD7">
        <w:rPr>
          <w:sz w:val="18"/>
          <w:szCs w:val="18"/>
        </w:rPr>
        <w:t>atrawana</w:t>
      </w:r>
      <w:r w:rsidR="00D44DD7">
        <w:rPr>
          <w:sz w:val="18"/>
          <w:szCs w:val="18"/>
        </w:rPr>
        <w:t>@gmal.cm</w:t>
      </w:r>
    </w:p>
    <w:p w14:paraId="7F0281B1" w14:textId="77777777" w:rsidR="000150CE" w:rsidRDefault="000150CE">
      <w:pPr>
        <w:spacing w:after="0"/>
        <w:jc w:val="center"/>
        <w:rPr>
          <w:sz w:val="18"/>
          <w:szCs w:val="18"/>
        </w:rPr>
      </w:pPr>
    </w:p>
    <w:p w14:paraId="1E3668E6" w14:textId="77777777" w:rsidR="000150CE" w:rsidRDefault="006B3B80">
      <w:pPr>
        <w:spacing w:after="0"/>
        <w:jc w:val="center"/>
        <w:rPr>
          <w:sz w:val="18"/>
          <w:szCs w:val="18"/>
        </w:rPr>
      </w:pPr>
      <w:r>
        <w:rPr>
          <w:noProof/>
          <w:lang w:eastAsia="en-US"/>
        </w:rPr>
        <mc:AlternateContent>
          <mc:Choice Requires="wps">
            <w:drawing>
              <wp:anchor distT="0" distB="0" distL="114300" distR="114300" simplePos="0" relativeHeight="251658240" behindDoc="0" locked="0" layoutInCell="1" hidden="0" allowOverlap="1" wp14:anchorId="3E948D42" wp14:editId="63FBEDF9">
                <wp:simplePos x="0" y="0"/>
                <wp:positionH relativeFrom="column">
                  <wp:posOffset>88901</wp:posOffset>
                </wp:positionH>
                <wp:positionV relativeFrom="paragraph">
                  <wp:posOffset>25400</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175" y="3780000"/>
                          <a:ext cx="5581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25400</wp:posOffset>
                </wp:positionV>
                <wp:extent cx="5581650" cy="12700"/>
                <wp:effectExtent b="0" l="0" r="0" t="0"/>
                <wp:wrapNone/>
                <wp:docPr id="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581650" cy="12700"/>
                        </a:xfrm>
                        <a:prstGeom prst="rect"/>
                        <a:ln/>
                      </pic:spPr>
                    </pic:pic>
                  </a:graphicData>
                </a:graphic>
              </wp:anchor>
            </w:drawing>
          </mc:Fallback>
        </mc:AlternateContent>
      </w:r>
    </w:p>
    <w:p w14:paraId="2863144D" w14:textId="77777777" w:rsidR="000150CE" w:rsidRDefault="006B3B80">
      <w:pPr>
        <w:spacing w:after="0"/>
        <w:jc w:val="center"/>
        <w:rPr>
          <w:sz w:val="24"/>
          <w:szCs w:val="24"/>
        </w:rPr>
      </w:pPr>
      <w:r>
        <w:rPr>
          <w:b/>
          <w:sz w:val="24"/>
          <w:szCs w:val="24"/>
        </w:rPr>
        <w:t>ABSTRAK</w:t>
      </w:r>
    </w:p>
    <w:p w14:paraId="23F8506B" w14:textId="2BD2731E" w:rsidR="00D44DD7" w:rsidRDefault="00D44DD7" w:rsidP="00F61E05">
      <w:pPr>
        <w:spacing w:before="240" w:after="0" w:line="240" w:lineRule="auto"/>
        <w:jc w:val="both"/>
        <w:rPr>
          <w:sz w:val="24"/>
          <w:szCs w:val="24"/>
        </w:rPr>
      </w:pPr>
      <w:r w:rsidRPr="00D44DD7">
        <w:rPr>
          <w:sz w:val="24"/>
          <w:szCs w:val="24"/>
        </w:rPr>
        <w:t>Kupu-kupu adalah bagian dari ekosistem yang fungsinya mempertahankan keseimbangan ekosistem dan memperkaya keanekaragaman hayati. Tujuan penelitian ini yaitu untuk mengidentifikasi habitat kupu-kupu dan menganalisis keanekaragaman jenis kupu-kupu di Sungai Oba. Metode yang digunakan dalam penelitian ini yaitu observasi atau pengamatan langsung di lapangan. Identifikasi habitat dengan mengamati vegetasi, suhu, dan kelembapan. Pengumpulan data kupu-kupu dilakukan dengan metode kombinasi yaitu gabungan dari metode kualitatif dan metode kuantitatif. Teknik analisis data yang digunakan yaitu indeks keanekaragaman jenis, indeks kemerataan jenis, dan indeks kekayaan jenis. Hasil penelitian menunjukkan bahwa jenis vegetasi yang ditemukan di sungai Oba diantaranya Pinang hutan, Sukun hutan (</w:t>
      </w:r>
      <w:r w:rsidRPr="00D44DD7">
        <w:rPr>
          <w:i/>
          <w:iCs/>
          <w:sz w:val="24"/>
          <w:szCs w:val="24"/>
        </w:rPr>
        <w:t>Artocarpus elasticus</w:t>
      </w:r>
      <w:r w:rsidRPr="00D44DD7">
        <w:rPr>
          <w:sz w:val="24"/>
          <w:szCs w:val="24"/>
        </w:rPr>
        <w:t>). Aren (</w:t>
      </w:r>
      <w:r w:rsidRPr="00D44DD7">
        <w:rPr>
          <w:i/>
          <w:iCs/>
          <w:sz w:val="24"/>
          <w:szCs w:val="24"/>
        </w:rPr>
        <w:t>Aren</w:t>
      </w:r>
      <w:r>
        <w:rPr>
          <w:i/>
          <w:iCs/>
          <w:sz w:val="24"/>
          <w:szCs w:val="24"/>
        </w:rPr>
        <w:t>g</w:t>
      </w:r>
      <w:r w:rsidRPr="00D44DD7">
        <w:rPr>
          <w:i/>
          <w:iCs/>
          <w:sz w:val="24"/>
          <w:szCs w:val="24"/>
        </w:rPr>
        <w:t>a pinata</w:t>
      </w:r>
      <w:r w:rsidRPr="00D44DD7">
        <w:rPr>
          <w:sz w:val="24"/>
          <w:szCs w:val="24"/>
        </w:rPr>
        <w:t>), Siri hutan (</w:t>
      </w:r>
      <w:r w:rsidRPr="00D44DD7">
        <w:rPr>
          <w:i/>
          <w:iCs/>
          <w:sz w:val="24"/>
          <w:szCs w:val="24"/>
        </w:rPr>
        <w:t>Piper aduncun</w:t>
      </w:r>
      <w:r w:rsidRPr="00D44DD7">
        <w:rPr>
          <w:sz w:val="24"/>
          <w:szCs w:val="24"/>
        </w:rPr>
        <w:t>), Kayu soro (</w:t>
      </w:r>
      <w:r w:rsidRPr="00D44DD7">
        <w:rPr>
          <w:i/>
          <w:iCs/>
          <w:sz w:val="24"/>
          <w:szCs w:val="24"/>
        </w:rPr>
        <w:t>Ficus exasperate</w:t>
      </w:r>
      <w:r w:rsidRPr="00D44DD7">
        <w:rPr>
          <w:sz w:val="24"/>
          <w:szCs w:val="24"/>
        </w:rPr>
        <w:t>), paku raja (</w:t>
      </w:r>
      <w:r w:rsidRPr="00D44DD7">
        <w:rPr>
          <w:i/>
          <w:iCs/>
          <w:sz w:val="24"/>
          <w:szCs w:val="24"/>
        </w:rPr>
        <w:t>Polystichum setiferm</w:t>
      </w:r>
      <w:r w:rsidRPr="00D44DD7">
        <w:rPr>
          <w:sz w:val="24"/>
          <w:szCs w:val="24"/>
        </w:rPr>
        <w:t>), Kananga (</w:t>
      </w:r>
      <w:r w:rsidRPr="00D44DD7">
        <w:rPr>
          <w:i/>
          <w:iCs/>
          <w:sz w:val="24"/>
          <w:szCs w:val="24"/>
        </w:rPr>
        <w:t>Cananga odorata</w:t>
      </w:r>
      <w:r w:rsidRPr="00D44DD7">
        <w:rPr>
          <w:sz w:val="24"/>
          <w:szCs w:val="24"/>
        </w:rPr>
        <w:t>), Gosale (</w:t>
      </w:r>
      <w:r w:rsidRPr="00D44DD7">
        <w:rPr>
          <w:i/>
          <w:iCs/>
          <w:sz w:val="24"/>
          <w:szCs w:val="24"/>
        </w:rPr>
        <w:t>Syzygium malaccense</w:t>
      </w:r>
      <w:r w:rsidRPr="00D44DD7">
        <w:rPr>
          <w:sz w:val="24"/>
          <w:szCs w:val="24"/>
        </w:rPr>
        <w:t>), Jabon (</w:t>
      </w:r>
      <w:r w:rsidRPr="00D44DD7">
        <w:rPr>
          <w:i/>
          <w:iCs/>
          <w:sz w:val="24"/>
          <w:szCs w:val="24"/>
        </w:rPr>
        <w:t>Antochepalus cadamba</w:t>
      </w:r>
      <w:r w:rsidRPr="00D44DD7">
        <w:rPr>
          <w:sz w:val="24"/>
          <w:szCs w:val="24"/>
        </w:rPr>
        <w:t>), Sengon (</w:t>
      </w:r>
      <w:r w:rsidRPr="00D44DD7">
        <w:rPr>
          <w:i/>
          <w:iCs/>
          <w:sz w:val="24"/>
          <w:szCs w:val="24"/>
        </w:rPr>
        <w:t>Albizia chinensis</w:t>
      </w:r>
      <w:r w:rsidRPr="00D44DD7">
        <w:rPr>
          <w:sz w:val="24"/>
          <w:szCs w:val="24"/>
        </w:rPr>
        <w:t>), Benuang laki (</w:t>
      </w:r>
      <w:r w:rsidRPr="00D44DD7">
        <w:rPr>
          <w:i/>
          <w:iCs/>
          <w:sz w:val="24"/>
          <w:szCs w:val="24"/>
        </w:rPr>
        <w:t>Duabanga moluccana</w:t>
      </w:r>
      <w:r w:rsidRPr="00D44DD7">
        <w:rPr>
          <w:sz w:val="24"/>
          <w:szCs w:val="24"/>
        </w:rPr>
        <w:t>), Binuang bini (</w:t>
      </w:r>
      <w:r w:rsidRPr="00D44DD7">
        <w:rPr>
          <w:i/>
          <w:iCs/>
          <w:sz w:val="24"/>
          <w:szCs w:val="24"/>
        </w:rPr>
        <w:t>Octomeles sumatrana</w:t>
      </w:r>
      <w:r w:rsidRPr="00D44DD7">
        <w:rPr>
          <w:sz w:val="24"/>
          <w:szCs w:val="24"/>
        </w:rPr>
        <w:t>), Pisang hutan (</w:t>
      </w:r>
      <w:r w:rsidRPr="00D44DD7">
        <w:rPr>
          <w:i/>
          <w:iCs/>
          <w:sz w:val="24"/>
          <w:szCs w:val="24"/>
        </w:rPr>
        <w:t>Musa acuminate</w:t>
      </w:r>
      <w:r w:rsidRPr="00D44DD7">
        <w:rPr>
          <w:sz w:val="24"/>
          <w:szCs w:val="24"/>
        </w:rPr>
        <w:t>), Matoa (</w:t>
      </w:r>
      <w:r w:rsidRPr="00D44DD7">
        <w:rPr>
          <w:i/>
          <w:iCs/>
          <w:sz w:val="24"/>
          <w:szCs w:val="24"/>
        </w:rPr>
        <w:t>Pometia pinnata</w:t>
      </w:r>
      <w:r w:rsidRPr="00D44DD7">
        <w:rPr>
          <w:sz w:val="24"/>
          <w:szCs w:val="24"/>
        </w:rPr>
        <w:t>), Beringin (</w:t>
      </w:r>
      <w:r w:rsidRPr="00D44DD7">
        <w:rPr>
          <w:i/>
          <w:iCs/>
          <w:sz w:val="24"/>
          <w:szCs w:val="24"/>
        </w:rPr>
        <w:t>Ficus benjamina</w:t>
      </w:r>
      <w:r w:rsidRPr="00D44DD7">
        <w:rPr>
          <w:sz w:val="24"/>
          <w:szCs w:val="24"/>
        </w:rPr>
        <w:t>), Rambutan (</w:t>
      </w:r>
      <w:r w:rsidRPr="00D44DD7">
        <w:rPr>
          <w:i/>
          <w:iCs/>
          <w:sz w:val="24"/>
          <w:szCs w:val="24"/>
        </w:rPr>
        <w:t>Nephelium lappaceum</w:t>
      </w:r>
      <w:r w:rsidRPr="00D44DD7">
        <w:rPr>
          <w:sz w:val="24"/>
          <w:szCs w:val="24"/>
        </w:rPr>
        <w:t>),</w:t>
      </w:r>
      <w:r>
        <w:rPr>
          <w:sz w:val="24"/>
          <w:szCs w:val="24"/>
        </w:rPr>
        <w:t xml:space="preserve"> </w:t>
      </w:r>
      <w:r w:rsidRPr="00D44DD7">
        <w:rPr>
          <w:sz w:val="24"/>
          <w:szCs w:val="24"/>
        </w:rPr>
        <w:t>Awar-awar</w:t>
      </w:r>
      <w:r>
        <w:rPr>
          <w:sz w:val="24"/>
          <w:szCs w:val="24"/>
        </w:rPr>
        <w:t xml:space="preserve"> </w:t>
      </w:r>
      <w:r w:rsidRPr="00D44DD7">
        <w:rPr>
          <w:sz w:val="24"/>
          <w:szCs w:val="24"/>
        </w:rPr>
        <w:t>(</w:t>
      </w:r>
      <w:r w:rsidRPr="00D44DD7">
        <w:rPr>
          <w:i/>
          <w:iCs/>
          <w:sz w:val="24"/>
          <w:szCs w:val="24"/>
        </w:rPr>
        <w:t>Ficus septica</w:t>
      </w:r>
      <w:r w:rsidRPr="00D44DD7">
        <w:rPr>
          <w:sz w:val="24"/>
          <w:szCs w:val="24"/>
        </w:rPr>
        <w:t>), Gofasa (</w:t>
      </w:r>
      <w:r w:rsidRPr="00D44DD7">
        <w:rPr>
          <w:i/>
          <w:iCs/>
          <w:sz w:val="24"/>
          <w:szCs w:val="24"/>
        </w:rPr>
        <w:t>Vitex cofassus</w:t>
      </w:r>
      <w:r w:rsidRPr="00D44DD7">
        <w:rPr>
          <w:sz w:val="24"/>
          <w:szCs w:val="24"/>
        </w:rPr>
        <w:t>), Kayu bugis (</w:t>
      </w:r>
      <w:r w:rsidRPr="00D44DD7">
        <w:rPr>
          <w:i/>
          <w:iCs/>
          <w:sz w:val="24"/>
          <w:szCs w:val="24"/>
        </w:rPr>
        <w:t>Koordersiodendron pinnatum</w:t>
      </w:r>
      <w:r w:rsidRPr="00D44DD7">
        <w:rPr>
          <w:sz w:val="24"/>
          <w:szCs w:val="24"/>
        </w:rPr>
        <w:t>), dan Pala (</w:t>
      </w:r>
      <w:r w:rsidRPr="00D44DD7">
        <w:rPr>
          <w:i/>
          <w:iCs/>
          <w:sz w:val="24"/>
          <w:szCs w:val="24"/>
        </w:rPr>
        <w:t>Myristica fragrans</w:t>
      </w:r>
      <w:r w:rsidRPr="00D44DD7">
        <w:rPr>
          <w:sz w:val="24"/>
          <w:szCs w:val="24"/>
        </w:rPr>
        <w:t>). Suhu udara berkisar antara 26-30 ºC dan kelembapan udara berkisar antara 75-80%. Nilai indeks keanekaragaman kupu-kupu di Sungai Oba yakni 2,53 sehingga tergolong sedang.</w:t>
      </w:r>
    </w:p>
    <w:p w14:paraId="5609ED9C" w14:textId="1255F228" w:rsidR="000150CE" w:rsidRDefault="006B3B80">
      <w:pPr>
        <w:spacing w:before="240" w:after="0"/>
        <w:jc w:val="both"/>
      </w:pPr>
      <w:r>
        <w:rPr>
          <w:sz w:val="24"/>
          <w:szCs w:val="24"/>
        </w:rPr>
        <w:t xml:space="preserve">Kata kunci: </w:t>
      </w:r>
      <w:r w:rsidR="00D44DD7" w:rsidRPr="00D44DD7">
        <w:rPr>
          <w:sz w:val="24"/>
          <w:szCs w:val="24"/>
        </w:rPr>
        <w:t>Keanekaragaman Jenis, Kupu-Kupu (</w:t>
      </w:r>
      <w:r w:rsidR="00D44DD7" w:rsidRPr="00D44DD7">
        <w:rPr>
          <w:i/>
          <w:iCs/>
          <w:sz w:val="24"/>
          <w:szCs w:val="24"/>
        </w:rPr>
        <w:t>Rhopalocera</w:t>
      </w:r>
      <w:r w:rsidR="00D44DD7" w:rsidRPr="00D44DD7">
        <w:rPr>
          <w:sz w:val="24"/>
          <w:szCs w:val="24"/>
        </w:rPr>
        <w:t xml:space="preserve">), Sungai Oba, Tidore </w:t>
      </w:r>
      <w:r>
        <w:rPr>
          <w:noProof/>
          <w:lang w:eastAsia="en-US"/>
        </w:rPr>
        <mc:AlternateContent>
          <mc:Choice Requires="wps">
            <w:drawing>
              <wp:anchor distT="0" distB="0" distL="114300" distR="114300" simplePos="0" relativeHeight="251659264" behindDoc="0" locked="0" layoutInCell="1" hidden="0" allowOverlap="1" wp14:anchorId="52E550DB" wp14:editId="425BD4E0">
                <wp:simplePos x="0" y="0"/>
                <wp:positionH relativeFrom="column">
                  <wp:posOffset>63501</wp:posOffset>
                </wp:positionH>
                <wp:positionV relativeFrom="paragraph">
                  <wp:posOffset>444500</wp:posOffset>
                </wp:positionV>
                <wp:extent cx="558165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55175" y="3780000"/>
                          <a:ext cx="5581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63501</wp:posOffset>
                </wp:positionH>
                <wp:positionV relativeFrom="paragraph">
                  <wp:posOffset>444500</wp:posOffset>
                </wp:positionV>
                <wp:extent cx="5581650" cy="12700"/>
                <wp:effectExtent b="0" l="0" r="0" t="0"/>
                <wp:wrapNone/>
                <wp:docPr id="6"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5581650" cy="12700"/>
                        </a:xfrm>
                        <a:prstGeom prst="rect"/>
                        <a:ln/>
                      </pic:spPr>
                    </pic:pic>
                  </a:graphicData>
                </a:graphic>
              </wp:anchor>
            </w:drawing>
          </mc:Fallback>
        </mc:AlternateContent>
      </w:r>
    </w:p>
    <w:p w14:paraId="7D2539B6" w14:textId="77777777" w:rsidR="000150CE" w:rsidRDefault="000150CE"/>
    <w:p w14:paraId="55ED54DC" w14:textId="77777777" w:rsidR="00D44DD7" w:rsidRDefault="00D44DD7">
      <w:pPr>
        <w:sectPr w:rsidR="00D44DD7" w:rsidSect="00F61E05">
          <w:headerReference w:type="default" r:id="rId12"/>
          <w:footerReference w:type="default" r:id="rId13"/>
          <w:pgSz w:w="11906" w:h="16838"/>
          <w:pgMar w:top="1418" w:right="1418" w:bottom="1418" w:left="1418" w:header="720" w:footer="720" w:gutter="0"/>
          <w:pgNumType w:start="6"/>
          <w:cols w:space="720"/>
        </w:sectPr>
      </w:pPr>
    </w:p>
    <w:p w14:paraId="0CDD57F0" w14:textId="77777777" w:rsidR="000150CE" w:rsidRDefault="006B3B80">
      <w:pPr>
        <w:jc w:val="both"/>
        <w:rPr>
          <w:b/>
          <w:sz w:val="24"/>
          <w:szCs w:val="24"/>
        </w:rPr>
      </w:pPr>
      <w:r>
        <w:rPr>
          <w:b/>
          <w:sz w:val="24"/>
          <w:szCs w:val="24"/>
        </w:rPr>
        <w:lastRenderedPageBreak/>
        <w:t xml:space="preserve">PENDAHULUAN </w:t>
      </w:r>
    </w:p>
    <w:p w14:paraId="270ADB37" w14:textId="57EA0EC8" w:rsidR="00D44DD7" w:rsidRPr="00F61E05" w:rsidRDefault="00D44DD7" w:rsidP="00D44DD7">
      <w:pPr>
        <w:spacing w:before="240" w:line="276" w:lineRule="auto"/>
        <w:ind w:firstLine="63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Indonesia merupakan negara yang memiliki keanekaragaman jenis tumbuhan maupun hewan yang sangat tinggi, sehingga Indonesia sering disebut sebagai salah satu pusat megabiodiversity dunia.</w:t>
      </w:r>
      <w:proofErr w:type="gramEnd"/>
      <w:r w:rsidRPr="00F61E05">
        <w:rPr>
          <w:rFonts w:asciiTheme="majorHAnsi" w:hAnsiTheme="majorHAnsi" w:cstheme="majorHAnsi"/>
          <w:color w:val="000000"/>
          <w:sz w:val="24"/>
          <w:szCs w:val="24"/>
        </w:rPr>
        <w:t xml:space="preserve"> Indonesia merupakan negara ke dua yang memiliki jenis kupu-kupu terbanyak di dunia, dengan jumlah jenis lebih dari 2000 jenis yang tersebar di seluruh nusantara </w:t>
      </w:r>
      <w:sdt>
        <w:sdtPr>
          <w:rPr>
            <w:rFonts w:asciiTheme="majorHAnsi" w:hAnsiTheme="majorHAnsi" w:cstheme="majorHAnsi"/>
            <w:color w:val="000000"/>
            <w:sz w:val="24"/>
            <w:szCs w:val="24"/>
          </w:rPr>
          <w:id w:val="1368418533"/>
          <w:citation/>
        </w:sdtPr>
        <w:sdtEndPr/>
        <w:sdtContent>
          <w:r w:rsidR="00AA401B" w:rsidRPr="00F61E05">
            <w:rPr>
              <w:rFonts w:asciiTheme="majorHAnsi" w:hAnsiTheme="majorHAnsi" w:cstheme="majorHAnsi"/>
              <w:color w:val="000000"/>
              <w:sz w:val="24"/>
              <w:szCs w:val="24"/>
            </w:rPr>
            <w:fldChar w:fldCharType="begin"/>
          </w:r>
          <w:r w:rsidR="00AA401B" w:rsidRPr="00F61E05">
            <w:rPr>
              <w:rFonts w:asciiTheme="majorHAnsi" w:hAnsiTheme="majorHAnsi" w:cstheme="majorHAnsi"/>
              <w:color w:val="000000"/>
              <w:sz w:val="24"/>
              <w:szCs w:val="24"/>
            </w:rPr>
            <w:instrText xml:space="preserve"> CITATION MAm08 \l 1033 </w:instrText>
          </w:r>
          <w:r w:rsidR="00AA401B" w:rsidRPr="00F61E05">
            <w:rPr>
              <w:rFonts w:asciiTheme="majorHAnsi" w:hAnsiTheme="majorHAnsi" w:cstheme="majorHAnsi"/>
              <w:color w:val="000000"/>
              <w:sz w:val="24"/>
              <w:szCs w:val="24"/>
            </w:rPr>
            <w:fldChar w:fldCharType="separate"/>
          </w:r>
          <w:r w:rsidR="00AA401B" w:rsidRPr="00F61E05">
            <w:rPr>
              <w:rFonts w:asciiTheme="majorHAnsi" w:hAnsiTheme="majorHAnsi" w:cstheme="majorHAnsi"/>
              <w:noProof/>
              <w:color w:val="000000"/>
              <w:sz w:val="24"/>
              <w:szCs w:val="24"/>
            </w:rPr>
            <w:t>[1]</w:t>
          </w:r>
          <w:r w:rsidR="00AA401B" w:rsidRPr="00F61E05">
            <w:rPr>
              <w:rFonts w:asciiTheme="majorHAnsi" w:hAnsiTheme="majorHAnsi" w:cstheme="majorHAnsi"/>
              <w:color w:val="000000"/>
              <w:sz w:val="24"/>
              <w:szCs w:val="24"/>
            </w:rPr>
            <w:fldChar w:fldCharType="end"/>
          </w:r>
        </w:sdtContent>
      </w:sdt>
    </w:p>
    <w:p w14:paraId="668889AC" w14:textId="24EAEA0F" w:rsidR="00D44DD7" w:rsidRPr="00F61E05" w:rsidRDefault="00F61E05" w:rsidP="00F61E05">
      <w:pPr>
        <w:spacing w:after="0" w:line="276" w:lineRule="auto"/>
        <w:ind w:firstLine="630"/>
        <w:jc w:val="both"/>
        <w:rPr>
          <w:rFonts w:asciiTheme="majorHAnsi" w:hAnsiTheme="majorHAnsi" w:cstheme="majorHAnsi"/>
          <w:color w:val="000000"/>
          <w:sz w:val="24"/>
          <w:szCs w:val="24"/>
        </w:rPr>
      </w:pPr>
      <w:proofErr w:type="gramStart"/>
      <w:r>
        <w:rPr>
          <w:rFonts w:asciiTheme="majorHAnsi" w:hAnsiTheme="majorHAnsi" w:cstheme="majorHAnsi"/>
          <w:color w:val="000000"/>
          <w:sz w:val="24"/>
          <w:szCs w:val="24"/>
        </w:rPr>
        <w:lastRenderedPageBreak/>
        <w:t xml:space="preserve">Kupu-kupu </w:t>
      </w:r>
      <w:r w:rsidR="00D44DD7" w:rsidRPr="00F61E05">
        <w:rPr>
          <w:rFonts w:asciiTheme="majorHAnsi" w:hAnsiTheme="majorHAnsi" w:cstheme="majorHAnsi"/>
          <w:color w:val="000000"/>
          <w:sz w:val="24"/>
          <w:szCs w:val="24"/>
        </w:rPr>
        <w:t>merupakan jenis serangga yang tergolong dalam Ordo Lepidoptera (serangga bersayap sisik) dan Subordo Rhopalocera.</w:t>
      </w:r>
      <w:proofErr w:type="gramEnd"/>
      <w:r w:rsidR="00D44DD7" w:rsidRPr="00F61E05">
        <w:rPr>
          <w:rFonts w:asciiTheme="majorHAnsi" w:hAnsiTheme="majorHAnsi" w:cstheme="majorHAnsi"/>
          <w:color w:val="000000"/>
          <w:sz w:val="24"/>
          <w:szCs w:val="24"/>
        </w:rPr>
        <w:t xml:space="preserve"> </w:t>
      </w:r>
      <w:proofErr w:type="gramStart"/>
      <w:r w:rsidR="00D44DD7" w:rsidRPr="00F61E05">
        <w:rPr>
          <w:rFonts w:asciiTheme="majorHAnsi" w:hAnsiTheme="majorHAnsi" w:cstheme="majorHAnsi"/>
          <w:color w:val="000000"/>
          <w:sz w:val="24"/>
          <w:szCs w:val="24"/>
        </w:rPr>
        <w:t xml:space="preserve">Kupu- kupu berkerabat dengan ngengat, keduanya dibedakan berdasarkan bentuk antenna, warna sayap, waktu beraktifitas, dan perletakan sayap ketika beristirahat </w:t>
      </w:r>
      <w:sdt>
        <w:sdtPr>
          <w:rPr>
            <w:rFonts w:asciiTheme="majorHAnsi" w:hAnsiTheme="majorHAnsi" w:cstheme="majorHAnsi"/>
            <w:color w:val="000000"/>
            <w:sz w:val="24"/>
            <w:szCs w:val="24"/>
          </w:rPr>
          <w:id w:val="558286765"/>
          <w:citation/>
        </w:sdtPr>
        <w:sdtEndPr/>
        <w:sdtContent>
          <w:r w:rsidR="00AA401B" w:rsidRPr="00F61E05">
            <w:rPr>
              <w:rFonts w:asciiTheme="majorHAnsi" w:hAnsiTheme="majorHAnsi" w:cstheme="majorHAnsi"/>
              <w:color w:val="000000"/>
              <w:sz w:val="24"/>
              <w:szCs w:val="24"/>
            </w:rPr>
            <w:fldChar w:fldCharType="begin"/>
          </w:r>
          <w:r w:rsidR="00165299" w:rsidRPr="00F61E05">
            <w:rPr>
              <w:rFonts w:asciiTheme="majorHAnsi" w:hAnsiTheme="majorHAnsi" w:cstheme="majorHAnsi"/>
              <w:color w:val="000000"/>
              <w:sz w:val="24"/>
              <w:szCs w:val="24"/>
            </w:rPr>
            <w:instrText xml:space="preserve">CITATION Mil20 \l 1033 </w:instrText>
          </w:r>
          <w:r w:rsidR="00AA401B" w:rsidRPr="00F61E05">
            <w:rPr>
              <w:rFonts w:asciiTheme="majorHAnsi" w:hAnsiTheme="majorHAnsi" w:cstheme="majorHAnsi"/>
              <w:color w:val="000000"/>
              <w:sz w:val="24"/>
              <w:szCs w:val="24"/>
            </w:rPr>
            <w:fldChar w:fldCharType="separate"/>
          </w:r>
          <w:r w:rsidR="00165299" w:rsidRPr="00F61E05">
            <w:rPr>
              <w:rFonts w:asciiTheme="majorHAnsi" w:hAnsiTheme="majorHAnsi" w:cstheme="majorHAnsi"/>
              <w:noProof/>
              <w:color w:val="000000"/>
              <w:sz w:val="24"/>
              <w:szCs w:val="24"/>
            </w:rPr>
            <w:t>[2]</w:t>
          </w:r>
          <w:r w:rsidR="00AA401B" w:rsidRPr="00F61E05">
            <w:rPr>
              <w:rFonts w:asciiTheme="majorHAnsi" w:hAnsiTheme="majorHAnsi" w:cstheme="majorHAnsi"/>
              <w:color w:val="000000"/>
              <w:sz w:val="24"/>
              <w:szCs w:val="24"/>
            </w:rPr>
            <w:fldChar w:fldCharType="end"/>
          </w:r>
        </w:sdtContent>
      </w:sdt>
      <w:r w:rsidR="00D44DD7" w:rsidRPr="00F61E05">
        <w:rPr>
          <w:rFonts w:asciiTheme="majorHAnsi" w:hAnsiTheme="majorHAnsi" w:cstheme="majorHAnsi"/>
          <w:color w:val="000000"/>
          <w:sz w:val="24"/>
          <w:szCs w:val="24"/>
        </w:rPr>
        <w:t>.</w:t>
      </w:r>
      <w:proofErr w:type="gramEnd"/>
      <w:r w:rsidR="00D44DD7" w:rsidRPr="00F61E05">
        <w:rPr>
          <w:rFonts w:asciiTheme="majorHAnsi" w:hAnsiTheme="majorHAnsi" w:cstheme="majorHAnsi"/>
          <w:color w:val="000000"/>
          <w:sz w:val="24"/>
          <w:szCs w:val="24"/>
        </w:rPr>
        <w:t xml:space="preserve"> </w:t>
      </w:r>
      <w:proofErr w:type="gramStart"/>
      <w:r w:rsidR="00D44DD7" w:rsidRPr="00F61E05">
        <w:rPr>
          <w:rFonts w:asciiTheme="majorHAnsi" w:hAnsiTheme="majorHAnsi" w:cstheme="majorHAnsi"/>
          <w:color w:val="000000"/>
          <w:sz w:val="24"/>
          <w:szCs w:val="24"/>
        </w:rPr>
        <w:t xml:space="preserve">Kupu-kupu juga memiliki nilai ekologi yang penting yaitu sebagai penyerbuk, mangsa bagi hewan insektivora, dan indikator kualitas lingkungan </w:t>
      </w:r>
      <w:sdt>
        <w:sdtPr>
          <w:rPr>
            <w:rFonts w:asciiTheme="majorHAnsi" w:hAnsiTheme="majorHAnsi" w:cstheme="majorHAnsi"/>
            <w:color w:val="000000"/>
            <w:sz w:val="24"/>
            <w:szCs w:val="24"/>
          </w:rPr>
          <w:id w:val="-616523500"/>
          <w:citation/>
        </w:sdtPr>
        <w:sdtEndPr/>
        <w:sdtContent>
          <w:r w:rsidR="00165299" w:rsidRPr="00F61E05">
            <w:rPr>
              <w:rFonts w:asciiTheme="majorHAnsi" w:hAnsiTheme="majorHAnsi" w:cstheme="majorHAnsi"/>
              <w:color w:val="000000"/>
              <w:sz w:val="24"/>
              <w:szCs w:val="24"/>
            </w:rPr>
            <w:fldChar w:fldCharType="begin"/>
          </w:r>
          <w:r w:rsidR="00165299" w:rsidRPr="00F61E05">
            <w:rPr>
              <w:rFonts w:asciiTheme="majorHAnsi" w:hAnsiTheme="majorHAnsi" w:cstheme="majorHAnsi"/>
              <w:color w:val="000000"/>
              <w:sz w:val="24"/>
              <w:szCs w:val="24"/>
            </w:rPr>
            <w:instrText xml:space="preserve"> CITATION YKS13 \l 1033 </w:instrText>
          </w:r>
          <w:r w:rsidR="00165299" w:rsidRPr="00F61E05">
            <w:rPr>
              <w:rFonts w:asciiTheme="majorHAnsi" w:hAnsiTheme="majorHAnsi" w:cstheme="majorHAnsi"/>
              <w:color w:val="000000"/>
              <w:sz w:val="24"/>
              <w:szCs w:val="24"/>
            </w:rPr>
            <w:fldChar w:fldCharType="separate"/>
          </w:r>
          <w:r w:rsidR="00165299" w:rsidRPr="00F61E05">
            <w:rPr>
              <w:rFonts w:asciiTheme="majorHAnsi" w:hAnsiTheme="majorHAnsi" w:cstheme="majorHAnsi"/>
              <w:noProof/>
              <w:color w:val="000000"/>
              <w:sz w:val="24"/>
              <w:szCs w:val="24"/>
            </w:rPr>
            <w:t>[3]</w:t>
          </w:r>
          <w:r w:rsidR="00165299" w:rsidRPr="00F61E05">
            <w:rPr>
              <w:rFonts w:asciiTheme="majorHAnsi" w:hAnsiTheme="majorHAnsi" w:cstheme="majorHAnsi"/>
              <w:color w:val="000000"/>
              <w:sz w:val="24"/>
              <w:szCs w:val="24"/>
            </w:rPr>
            <w:fldChar w:fldCharType="end"/>
          </w:r>
        </w:sdtContent>
      </w:sdt>
      <w:r w:rsidR="00D44DD7" w:rsidRPr="00F61E05">
        <w:rPr>
          <w:rFonts w:asciiTheme="majorHAnsi" w:hAnsiTheme="majorHAnsi" w:cstheme="majorHAnsi"/>
          <w:color w:val="000000"/>
          <w:sz w:val="24"/>
          <w:szCs w:val="24"/>
        </w:rPr>
        <w:t>.</w:t>
      </w:r>
      <w:proofErr w:type="gramEnd"/>
      <w:r w:rsidR="00D44DD7" w:rsidRPr="00F61E05">
        <w:rPr>
          <w:rFonts w:asciiTheme="majorHAnsi" w:hAnsiTheme="majorHAnsi" w:cstheme="majorHAnsi"/>
          <w:color w:val="000000"/>
          <w:sz w:val="24"/>
          <w:szCs w:val="24"/>
        </w:rPr>
        <w:t xml:space="preserve"> </w:t>
      </w:r>
      <w:proofErr w:type="gramStart"/>
      <w:r w:rsidR="00D44DD7" w:rsidRPr="00F61E05">
        <w:rPr>
          <w:rFonts w:asciiTheme="majorHAnsi" w:hAnsiTheme="majorHAnsi" w:cstheme="majorHAnsi"/>
          <w:color w:val="000000"/>
          <w:sz w:val="24"/>
          <w:szCs w:val="24"/>
        </w:rPr>
        <w:t xml:space="preserve">Insekta ini mengalami metamorfosis sempurna </w:t>
      </w:r>
      <w:r w:rsidR="00D44DD7" w:rsidRPr="00F61E05">
        <w:rPr>
          <w:rFonts w:asciiTheme="majorHAnsi" w:hAnsiTheme="majorHAnsi" w:cstheme="majorHAnsi"/>
          <w:color w:val="000000"/>
          <w:sz w:val="24"/>
          <w:szCs w:val="24"/>
        </w:rPr>
        <w:lastRenderedPageBreak/>
        <w:t>(holometabola), dimulai dari fase telur kemudian menetas menjadi larva atau ulat lalu ke fase kepompong dan fase terakhir yakni imago.</w:t>
      </w:r>
      <w:proofErr w:type="gramEnd"/>
      <w:r w:rsidR="00D44DD7" w:rsidRPr="00F61E05">
        <w:rPr>
          <w:rFonts w:asciiTheme="majorHAnsi" w:hAnsiTheme="majorHAnsi" w:cstheme="majorHAnsi"/>
          <w:color w:val="000000"/>
          <w:sz w:val="24"/>
          <w:szCs w:val="24"/>
        </w:rPr>
        <w:t xml:space="preserve"> Proses tersebut memakan waktu ± 30 sampai 50 hari sesuai kondisi lingkungan</w:t>
      </w:r>
      <w:r w:rsidR="00165299" w:rsidRPr="00F61E05">
        <w:rPr>
          <w:rFonts w:asciiTheme="majorHAnsi" w:hAnsiTheme="majorHAnsi" w:cstheme="majorHAnsi"/>
          <w:color w:val="000000"/>
          <w:sz w:val="24"/>
          <w:szCs w:val="24"/>
        </w:rPr>
        <w:t>.</w:t>
      </w:r>
    </w:p>
    <w:p w14:paraId="1F166A45" w14:textId="22168B15" w:rsidR="00D44DD7" w:rsidRPr="00F61E05" w:rsidRDefault="00D44DD7" w:rsidP="00F61E05">
      <w:pPr>
        <w:spacing w:after="0" w:line="276" w:lineRule="auto"/>
        <w:ind w:firstLine="63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Kupu-kupu merupakan komponen dari beragam jenis ekosistem.</w:t>
      </w:r>
      <w:proofErr w:type="gramEnd"/>
      <w:r w:rsidRPr="00F61E05">
        <w:rPr>
          <w:rFonts w:asciiTheme="majorHAnsi" w:hAnsiTheme="majorHAnsi" w:cstheme="majorHAnsi"/>
          <w:color w:val="000000"/>
          <w:sz w:val="24"/>
          <w:szCs w:val="24"/>
        </w:rPr>
        <w:t xml:space="preserve"> Hampir di semua tipe habitat dapat dijumpai kupu-kupu, seperti di hutan sekunder, hutan primer, kebun, </w:t>
      </w:r>
      <w:proofErr w:type="gramStart"/>
      <w:r w:rsidRPr="00F61E05">
        <w:rPr>
          <w:rFonts w:asciiTheme="majorHAnsi" w:hAnsiTheme="majorHAnsi" w:cstheme="majorHAnsi"/>
          <w:color w:val="000000"/>
          <w:sz w:val="24"/>
          <w:szCs w:val="24"/>
        </w:rPr>
        <w:t>taman</w:t>
      </w:r>
      <w:proofErr w:type="gramEnd"/>
      <w:r w:rsidRPr="00F61E05">
        <w:rPr>
          <w:rFonts w:asciiTheme="majorHAnsi" w:hAnsiTheme="majorHAnsi" w:cstheme="majorHAnsi"/>
          <w:color w:val="000000"/>
          <w:sz w:val="24"/>
          <w:szCs w:val="24"/>
        </w:rPr>
        <w:t xml:space="preserve">, tepi sungai, dan habitat yang ditumbuhi oleh host plant kupu- kupu. Salah satu habitat penting kupu-kupu adalah daerah tepi sungai dikarenakan habitat ini banyak ditumbuhi host plant kupu-kupu. </w:t>
      </w:r>
      <w:proofErr w:type="gramStart"/>
      <w:r w:rsidRPr="00F61E05">
        <w:rPr>
          <w:rFonts w:asciiTheme="majorHAnsi" w:hAnsiTheme="majorHAnsi" w:cstheme="majorHAnsi"/>
          <w:color w:val="000000"/>
          <w:sz w:val="24"/>
          <w:szCs w:val="24"/>
        </w:rPr>
        <w:t>Di samping itu, tepi sungai juga merupakan jalur lintasan bagi kupu-kupu</w:t>
      </w:r>
      <w:r w:rsidR="00165299" w:rsidRPr="00F61E05">
        <w:rPr>
          <w:rFonts w:asciiTheme="majorHAnsi" w:hAnsiTheme="majorHAnsi" w:cstheme="majorHAnsi"/>
          <w:color w:val="000000"/>
          <w:sz w:val="24"/>
          <w:szCs w:val="24"/>
        </w:rPr>
        <w:t>.</w:t>
      </w:r>
      <w:proofErr w:type="gramEnd"/>
    </w:p>
    <w:p w14:paraId="39F7AA4A" w14:textId="4C1DEC35" w:rsidR="00D44DD7" w:rsidRPr="00F61E05" w:rsidRDefault="00D44DD7" w:rsidP="00F61E05">
      <w:pPr>
        <w:spacing w:after="0" w:line="276" w:lineRule="auto"/>
        <w:ind w:firstLine="63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Kupu-kupu merupakan jenis keanekaragaman hayati yang harus dijaga dan dilestarikan dari kepunahan maupun penurunan keanekaragaman jenisnya.</w:t>
      </w:r>
      <w:proofErr w:type="gramEnd"/>
      <w:r w:rsidRPr="00F61E05">
        <w:rPr>
          <w:rFonts w:asciiTheme="majorHAnsi" w:hAnsiTheme="majorHAnsi" w:cstheme="majorHAnsi"/>
          <w:color w:val="000000"/>
          <w:sz w:val="24"/>
          <w:szCs w:val="24"/>
        </w:rPr>
        <w:t xml:space="preserve"> Kupu-kupu memiliki nilai penting bagi manusia maupun lingkungan antara </w:t>
      </w:r>
      <w:proofErr w:type="gramStart"/>
      <w:r w:rsidRPr="00F61E05">
        <w:rPr>
          <w:rFonts w:asciiTheme="majorHAnsi" w:hAnsiTheme="majorHAnsi" w:cstheme="majorHAnsi"/>
          <w:color w:val="000000"/>
          <w:sz w:val="24"/>
          <w:szCs w:val="24"/>
        </w:rPr>
        <w:t>lain</w:t>
      </w:r>
      <w:proofErr w:type="gramEnd"/>
      <w:r w:rsidRPr="00F61E05">
        <w:rPr>
          <w:rFonts w:asciiTheme="majorHAnsi" w:hAnsiTheme="majorHAnsi" w:cstheme="majorHAnsi"/>
          <w:color w:val="000000"/>
          <w:sz w:val="24"/>
          <w:szCs w:val="24"/>
        </w:rPr>
        <w:t xml:space="preserve"> sebagai nilai ekonomi, ekologi, estetika, pendidikan, konservasi dan budaya. </w:t>
      </w:r>
      <w:proofErr w:type="gramStart"/>
      <w:r w:rsidRPr="00F61E05">
        <w:rPr>
          <w:rFonts w:asciiTheme="majorHAnsi" w:hAnsiTheme="majorHAnsi" w:cstheme="majorHAnsi"/>
          <w:color w:val="000000"/>
          <w:sz w:val="24"/>
          <w:szCs w:val="24"/>
        </w:rPr>
        <w:t xml:space="preserve">Keberadaan kupu-kupu di alam sangat penting yaitu sebagai bioindikator terhadap perubahan kualitas lingkungan </w:t>
      </w:r>
      <w:sdt>
        <w:sdtPr>
          <w:rPr>
            <w:rFonts w:asciiTheme="majorHAnsi" w:hAnsiTheme="majorHAnsi" w:cstheme="majorHAnsi"/>
            <w:color w:val="000000"/>
            <w:sz w:val="24"/>
            <w:szCs w:val="24"/>
          </w:rPr>
          <w:id w:val="-788427063"/>
          <w:citation/>
        </w:sdtPr>
        <w:sdtEndPr/>
        <w:sdtContent>
          <w:r w:rsidR="00165299" w:rsidRPr="00F61E05">
            <w:rPr>
              <w:rFonts w:asciiTheme="majorHAnsi" w:hAnsiTheme="majorHAnsi" w:cstheme="majorHAnsi"/>
              <w:color w:val="000000"/>
              <w:sz w:val="24"/>
              <w:szCs w:val="24"/>
            </w:rPr>
            <w:fldChar w:fldCharType="begin"/>
          </w:r>
          <w:r w:rsidR="00165299" w:rsidRPr="00F61E05">
            <w:rPr>
              <w:rFonts w:asciiTheme="majorHAnsi" w:hAnsiTheme="majorHAnsi" w:cstheme="majorHAnsi"/>
              <w:color w:val="000000"/>
              <w:sz w:val="24"/>
              <w:szCs w:val="24"/>
            </w:rPr>
            <w:instrText xml:space="preserve"> CITATION MLe20 \l 1033 </w:instrText>
          </w:r>
          <w:r w:rsidR="00165299" w:rsidRPr="00F61E05">
            <w:rPr>
              <w:rFonts w:asciiTheme="majorHAnsi" w:hAnsiTheme="majorHAnsi" w:cstheme="majorHAnsi"/>
              <w:color w:val="000000"/>
              <w:sz w:val="24"/>
              <w:szCs w:val="24"/>
            </w:rPr>
            <w:fldChar w:fldCharType="separate"/>
          </w:r>
          <w:r w:rsidR="00165299" w:rsidRPr="00F61E05">
            <w:rPr>
              <w:rFonts w:asciiTheme="majorHAnsi" w:hAnsiTheme="majorHAnsi" w:cstheme="majorHAnsi"/>
              <w:noProof/>
              <w:color w:val="000000"/>
              <w:sz w:val="24"/>
              <w:szCs w:val="24"/>
            </w:rPr>
            <w:t>[4]</w:t>
          </w:r>
          <w:r w:rsidR="00165299"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w:t>
      </w:r>
      <w:proofErr w:type="gramEnd"/>
    </w:p>
    <w:p w14:paraId="6D4CAED3" w14:textId="7B710A65" w:rsidR="00D44DD7" w:rsidRPr="00F61E05" w:rsidRDefault="00D44DD7" w:rsidP="00F61E05">
      <w:pPr>
        <w:spacing w:after="0" w:line="276" w:lineRule="auto"/>
        <w:ind w:firstLine="63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 xml:space="preserve">Menurut </w:t>
      </w:r>
      <w:sdt>
        <w:sdtPr>
          <w:rPr>
            <w:rFonts w:asciiTheme="majorHAnsi" w:hAnsiTheme="majorHAnsi" w:cstheme="majorHAnsi"/>
            <w:color w:val="000000"/>
            <w:sz w:val="24"/>
            <w:szCs w:val="24"/>
          </w:rPr>
          <w:id w:val="-188449066"/>
          <w:citation/>
        </w:sdtPr>
        <w:sdtEndPr/>
        <w:sdtContent>
          <w:r w:rsidR="00165299" w:rsidRPr="00F61E05">
            <w:rPr>
              <w:rFonts w:asciiTheme="majorHAnsi" w:hAnsiTheme="majorHAnsi" w:cstheme="majorHAnsi"/>
              <w:color w:val="000000"/>
              <w:sz w:val="24"/>
              <w:szCs w:val="24"/>
            </w:rPr>
            <w:fldChar w:fldCharType="begin"/>
          </w:r>
          <w:r w:rsidR="00165299" w:rsidRPr="00F61E05">
            <w:rPr>
              <w:rFonts w:asciiTheme="majorHAnsi" w:hAnsiTheme="majorHAnsi" w:cstheme="majorHAnsi"/>
              <w:color w:val="000000"/>
              <w:sz w:val="24"/>
              <w:szCs w:val="24"/>
            </w:rPr>
            <w:instrText xml:space="preserve">CITATION HRu \l 1033 </w:instrText>
          </w:r>
          <w:r w:rsidR="00165299" w:rsidRPr="00F61E05">
            <w:rPr>
              <w:rFonts w:asciiTheme="majorHAnsi" w:hAnsiTheme="majorHAnsi" w:cstheme="majorHAnsi"/>
              <w:color w:val="000000"/>
              <w:sz w:val="24"/>
              <w:szCs w:val="24"/>
            </w:rPr>
            <w:fldChar w:fldCharType="separate"/>
          </w:r>
          <w:r w:rsidR="00165299" w:rsidRPr="00F61E05">
            <w:rPr>
              <w:rFonts w:asciiTheme="majorHAnsi" w:hAnsiTheme="majorHAnsi" w:cstheme="majorHAnsi"/>
              <w:noProof/>
              <w:color w:val="000000"/>
              <w:sz w:val="24"/>
              <w:szCs w:val="24"/>
            </w:rPr>
            <w:t>[5]</w:t>
          </w:r>
          <w:r w:rsidR="00165299"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 secara ekologis kupu-kupu dapat turut andil dalam mempertahankan keseimbangan dan kelestarian ekosistem, memperkaya keanekaragaman hayati yang ada di lingkungan.</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Kupu-kupu juga berperan sebagai indikator yang membantu terjadinya penyerbukan pada bunga sehingga reproduksi tumbuhan dapat berlangsung dengan baik.</w:t>
      </w:r>
      <w:proofErr w:type="gramEnd"/>
    </w:p>
    <w:p w14:paraId="334DB669" w14:textId="6C25E47A" w:rsidR="00D44DD7" w:rsidRPr="00F61E05" w:rsidRDefault="00D44DD7" w:rsidP="00F61E05">
      <w:pPr>
        <w:spacing w:before="240" w:after="0" w:line="276" w:lineRule="auto"/>
        <w:ind w:firstLine="63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lastRenderedPageBreak/>
        <w:t>Keanekaragaman kupu-kupu pada suatu tempat dapat dijadikan sebagai indikator bahwa kawasan tersebut masih terjaga kelestariannya.</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Dik</w:t>
      </w:r>
      <w:r w:rsidR="00F61E05">
        <w:rPr>
          <w:rFonts w:asciiTheme="majorHAnsi" w:hAnsiTheme="majorHAnsi" w:cstheme="majorHAnsi"/>
          <w:color w:val="000000"/>
          <w:sz w:val="24"/>
          <w:szCs w:val="24"/>
        </w:rPr>
        <w:t xml:space="preserve">etahui bahwa kupu-kupu memiliki </w:t>
      </w:r>
      <w:r w:rsidRPr="00F61E05">
        <w:rPr>
          <w:rFonts w:asciiTheme="majorHAnsi" w:hAnsiTheme="majorHAnsi" w:cstheme="majorHAnsi"/>
          <w:color w:val="000000"/>
          <w:sz w:val="24"/>
          <w:szCs w:val="24"/>
        </w:rPr>
        <w:t>kemampuan beradaptasi dengan habitat yang sempit, sehingga kupu-kupu mampu mengikuti kondisi lingkungan yang ada dengan dengan mengubah warna pada habitusnya.</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 xml:space="preserve">Berbagai bentuk adaptasi kupu-kupu bergantung pada kemampuan masing-masing jenis dalam bertahan hidup </w:t>
      </w:r>
      <w:sdt>
        <w:sdtPr>
          <w:rPr>
            <w:rFonts w:asciiTheme="majorHAnsi" w:hAnsiTheme="majorHAnsi" w:cstheme="majorHAnsi"/>
            <w:color w:val="000000"/>
            <w:sz w:val="24"/>
            <w:szCs w:val="24"/>
          </w:rPr>
          <w:id w:val="1077943394"/>
          <w:citation/>
        </w:sdtPr>
        <w:sdtEndPr/>
        <w:sdtContent>
          <w:r w:rsidR="00AF775A" w:rsidRPr="00F61E05">
            <w:rPr>
              <w:rFonts w:asciiTheme="majorHAnsi" w:hAnsiTheme="majorHAnsi" w:cstheme="majorHAnsi"/>
              <w:color w:val="000000"/>
              <w:sz w:val="24"/>
              <w:szCs w:val="24"/>
            </w:rPr>
            <w:fldChar w:fldCharType="begin"/>
          </w:r>
          <w:r w:rsidR="00AF775A" w:rsidRPr="00F61E05">
            <w:rPr>
              <w:rFonts w:asciiTheme="majorHAnsi" w:hAnsiTheme="majorHAnsi" w:cstheme="majorHAnsi"/>
              <w:color w:val="000000"/>
              <w:sz w:val="24"/>
              <w:szCs w:val="24"/>
            </w:rPr>
            <w:instrText xml:space="preserve"> CITATION BKu20 \l 1033 </w:instrText>
          </w:r>
          <w:r w:rsidR="00AF775A" w:rsidRPr="00F61E05">
            <w:rPr>
              <w:rFonts w:asciiTheme="majorHAnsi" w:hAnsiTheme="majorHAnsi" w:cstheme="majorHAnsi"/>
              <w:color w:val="000000"/>
              <w:sz w:val="24"/>
              <w:szCs w:val="24"/>
            </w:rPr>
            <w:fldChar w:fldCharType="separate"/>
          </w:r>
          <w:r w:rsidR="00AF775A" w:rsidRPr="00F61E05">
            <w:rPr>
              <w:rFonts w:asciiTheme="majorHAnsi" w:hAnsiTheme="majorHAnsi" w:cstheme="majorHAnsi"/>
              <w:noProof/>
              <w:color w:val="000000"/>
              <w:sz w:val="24"/>
              <w:szCs w:val="24"/>
            </w:rPr>
            <w:t>[6]</w:t>
          </w:r>
          <w:r w:rsidR="00AF775A"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w:t>
      </w:r>
      <w:proofErr w:type="gramEnd"/>
    </w:p>
    <w:p w14:paraId="252E4F8C" w14:textId="77C25436" w:rsidR="00D44DD7" w:rsidRPr="00F61E05" w:rsidRDefault="00D44DD7" w:rsidP="00F61E05">
      <w:pPr>
        <w:spacing w:after="0" w:line="276" w:lineRule="auto"/>
        <w:ind w:firstLine="63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Keanekaragaman kupu-kupu pada suatu habitat sangat erat kaitannya dengan faktor lingkungan.</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 xml:space="preserve">Kupu-kupu pada suatu habitat dapat mengalami penurunan populasi dan perubahan pola distribusi yang diakibatkan oleh alih fungsi hutan </w:t>
      </w:r>
      <w:sdt>
        <w:sdtPr>
          <w:rPr>
            <w:rFonts w:asciiTheme="majorHAnsi" w:hAnsiTheme="majorHAnsi" w:cstheme="majorHAnsi"/>
            <w:color w:val="000000"/>
            <w:sz w:val="24"/>
            <w:szCs w:val="24"/>
          </w:rPr>
          <w:id w:val="-1133256362"/>
          <w:citation/>
        </w:sdtPr>
        <w:sdtEndPr/>
        <w:sdtContent>
          <w:r w:rsidR="00AF775A" w:rsidRPr="00F61E05">
            <w:rPr>
              <w:rFonts w:asciiTheme="majorHAnsi" w:hAnsiTheme="majorHAnsi" w:cstheme="majorHAnsi"/>
              <w:color w:val="000000"/>
              <w:sz w:val="24"/>
              <w:szCs w:val="24"/>
            </w:rPr>
            <w:fldChar w:fldCharType="begin"/>
          </w:r>
          <w:r w:rsidR="00AF775A" w:rsidRPr="00F61E05">
            <w:rPr>
              <w:rFonts w:asciiTheme="majorHAnsi" w:hAnsiTheme="majorHAnsi" w:cstheme="majorHAnsi"/>
              <w:color w:val="000000"/>
              <w:sz w:val="24"/>
              <w:szCs w:val="24"/>
            </w:rPr>
            <w:instrText xml:space="preserve"> CITATION SNA19 \l 1033 </w:instrText>
          </w:r>
          <w:r w:rsidR="00AF775A" w:rsidRPr="00F61E05">
            <w:rPr>
              <w:rFonts w:asciiTheme="majorHAnsi" w:hAnsiTheme="majorHAnsi" w:cstheme="majorHAnsi"/>
              <w:color w:val="000000"/>
              <w:sz w:val="24"/>
              <w:szCs w:val="24"/>
            </w:rPr>
            <w:fldChar w:fldCharType="separate"/>
          </w:r>
          <w:r w:rsidR="00AF775A" w:rsidRPr="00F61E05">
            <w:rPr>
              <w:rFonts w:asciiTheme="majorHAnsi" w:hAnsiTheme="majorHAnsi" w:cstheme="majorHAnsi"/>
              <w:noProof/>
              <w:color w:val="000000"/>
              <w:sz w:val="24"/>
              <w:szCs w:val="24"/>
            </w:rPr>
            <w:t>[7]</w:t>
          </w:r>
          <w:r w:rsidR="00AF775A"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Area hutan yang semakin berkurang karena konversi hutan menyebabkan gangguan terhadap hutan dan kehidupan di dalamnya, termasuk semakin bertambahnya jenis kupu-kupu yang terancam punah di alam.</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Sekitar19 jenis kupu-kupu Indonesia terancam punah</w:t>
      </w:r>
      <w:r w:rsidR="00AF775A" w:rsidRPr="00F61E05">
        <w:rPr>
          <w:rFonts w:asciiTheme="majorHAnsi" w:hAnsiTheme="majorHAnsi" w:cstheme="majorHAnsi"/>
          <w:color w:val="000000"/>
          <w:sz w:val="24"/>
          <w:szCs w:val="24"/>
        </w:rPr>
        <w:t>.</w:t>
      </w:r>
      <w:proofErr w:type="gramEnd"/>
    </w:p>
    <w:p w14:paraId="382C5CA8" w14:textId="7CAE7304" w:rsidR="000150CE" w:rsidRPr="00F61E05" w:rsidRDefault="00D44DD7" w:rsidP="00F61E05">
      <w:pPr>
        <w:spacing w:after="0" w:line="276" w:lineRule="auto"/>
        <w:ind w:firstLine="630"/>
        <w:jc w:val="both"/>
        <w:rPr>
          <w:rFonts w:asciiTheme="majorHAnsi" w:hAnsiTheme="majorHAnsi" w:cstheme="majorHAnsi"/>
          <w:sz w:val="24"/>
          <w:szCs w:val="24"/>
        </w:rPr>
      </w:pPr>
      <w:proofErr w:type="gramStart"/>
      <w:r w:rsidRPr="00F61E05">
        <w:rPr>
          <w:rFonts w:asciiTheme="majorHAnsi" w:hAnsiTheme="majorHAnsi" w:cstheme="majorHAnsi"/>
          <w:color w:val="000000"/>
          <w:sz w:val="24"/>
          <w:szCs w:val="24"/>
        </w:rPr>
        <w:t>Sungai Oba yang terletak di Kecamatan Oba Utara Kota Tidore Kepulauan dan memiliki beragam jenis kupu-kupu.</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Jenis kupu-kupu yang ada di kawasan Sungai Oba belum teridentifikasi jenisnya.</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Tujuan penelitian ini diantaranya mengidentifikasi habitat kupu-kupu dan menganalisis keanekaragaman jenis kupu- kupu di kawasan sungai Oba.</w:t>
      </w:r>
      <w:proofErr w:type="gramEnd"/>
      <w:r w:rsidRPr="00F61E05">
        <w:rPr>
          <w:rFonts w:asciiTheme="majorHAnsi" w:hAnsiTheme="majorHAnsi" w:cstheme="majorHAnsi"/>
          <w:sz w:val="24"/>
          <w:szCs w:val="24"/>
          <w:highlight w:val="white"/>
        </w:rPr>
        <w:t xml:space="preserve"> </w:t>
      </w:r>
    </w:p>
    <w:p w14:paraId="18EB6FA7" w14:textId="77777777" w:rsidR="000150CE" w:rsidRPr="00F61E05" w:rsidRDefault="006B3B80">
      <w:pPr>
        <w:pBdr>
          <w:top w:val="nil"/>
          <w:left w:val="nil"/>
          <w:bottom w:val="nil"/>
          <w:right w:val="nil"/>
          <w:between w:val="nil"/>
        </w:pBdr>
        <w:spacing w:before="240" w:after="0" w:line="276" w:lineRule="auto"/>
        <w:jc w:val="both"/>
        <w:rPr>
          <w:rFonts w:asciiTheme="majorHAnsi" w:hAnsiTheme="majorHAnsi" w:cstheme="majorHAnsi"/>
          <w:b/>
          <w:color w:val="000000"/>
          <w:sz w:val="24"/>
          <w:szCs w:val="24"/>
          <w:highlight w:val="white"/>
        </w:rPr>
      </w:pPr>
      <w:r w:rsidRPr="00F61E05">
        <w:rPr>
          <w:rFonts w:asciiTheme="majorHAnsi" w:hAnsiTheme="majorHAnsi" w:cstheme="majorHAnsi"/>
          <w:b/>
          <w:color w:val="000000"/>
          <w:sz w:val="24"/>
          <w:szCs w:val="24"/>
          <w:highlight w:val="white"/>
        </w:rPr>
        <w:t>METODOLOGI</w:t>
      </w:r>
    </w:p>
    <w:p w14:paraId="5880393C" w14:textId="13E7E256" w:rsidR="000150CE" w:rsidRPr="00F61E05" w:rsidRDefault="00D44DD7" w:rsidP="00F61E05">
      <w:pPr>
        <w:numPr>
          <w:ilvl w:val="0"/>
          <w:numId w:val="2"/>
        </w:numPr>
        <w:pBdr>
          <w:top w:val="nil"/>
          <w:left w:val="nil"/>
          <w:bottom w:val="nil"/>
          <w:right w:val="nil"/>
          <w:between w:val="nil"/>
        </w:pBdr>
        <w:spacing w:after="0" w:line="276" w:lineRule="auto"/>
        <w:ind w:left="426"/>
        <w:jc w:val="both"/>
        <w:rPr>
          <w:rFonts w:asciiTheme="majorHAnsi" w:hAnsiTheme="majorHAnsi" w:cstheme="majorHAnsi"/>
          <w:b/>
          <w:color w:val="000000"/>
          <w:sz w:val="24"/>
          <w:szCs w:val="24"/>
        </w:rPr>
      </w:pPr>
      <w:r w:rsidRPr="00F61E05">
        <w:rPr>
          <w:rFonts w:asciiTheme="majorHAnsi" w:hAnsiTheme="majorHAnsi" w:cstheme="majorHAnsi"/>
          <w:b/>
          <w:color w:val="000000"/>
          <w:sz w:val="24"/>
          <w:szCs w:val="24"/>
        </w:rPr>
        <w:t>Bahan dan Alat</w:t>
      </w:r>
    </w:p>
    <w:p w14:paraId="4A20A2E4" w14:textId="2FB7312A" w:rsidR="000150CE" w:rsidRPr="00F61E05" w:rsidRDefault="00D44DD7" w:rsidP="00F61E05">
      <w:pPr>
        <w:pBdr>
          <w:top w:val="nil"/>
          <w:left w:val="nil"/>
          <w:bottom w:val="nil"/>
          <w:right w:val="nil"/>
          <w:between w:val="nil"/>
        </w:pBdr>
        <w:spacing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 xml:space="preserve">Alat dan bahan yang diperlukan dalam penelitian ini diantaranya </w:t>
      </w:r>
      <w:r w:rsidRPr="00F61E05">
        <w:rPr>
          <w:rFonts w:asciiTheme="majorHAnsi" w:hAnsiTheme="majorHAnsi" w:cstheme="majorHAnsi"/>
          <w:i/>
          <w:iCs/>
          <w:color w:val="000000"/>
          <w:sz w:val="24"/>
          <w:szCs w:val="24"/>
        </w:rPr>
        <w:t>Insect Net</w:t>
      </w:r>
      <w:r w:rsidRPr="00F61E05">
        <w:rPr>
          <w:rFonts w:asciiTheme="majorHAnsi" w:hAnsiTheme="majorHAnsi" w:cstheme="majorHAnsi"/>
          <w:color w:val="000000"/>
          <w:sz w:val="24"/>
          <w:szCs w:val="24"/>
        </w:rPr>
        <w:t xml:space="preserve"> </w:t>
      </w:r>
      <w:r w:rsidRPr="00F61E05">
        <w:rPr>
          <w:rFonts w:asciiTheme="majorHAnsi" w:hAnsiTheme="majorHAnsi" w:cstheme="majorHAnsi"/>
          <w:color w:val="000000"/>
          <w:sz w:val="24"/>
          <w:szCs w:val="24"/>
        </w:rPr>
        <w:lastRenderedPageBreak/>
        <w:t xml:space="preserve">(jaring serangga), GPS, </w:t>
      </w:r>
      <w:r w:rsidRPr="00F61E05">
        <w:rPr>
          <w:rFonts w:asciiTheme="majorHAnsi" w:hAnsiTheme="majorHAnsi" w:cstheme="majorHAnsi"/>
          <w:i/>
          <w:iCs/>
          <w:color w:val="000000"/>
          <w:sz w:val="24"/>
          <w:szCs w:val="24"/>
        </w:rPr>
        <w:t>Tally Sheet</w:t>
      </w:r>
      <w:r w:rsidRPr="00F61E05">
        <w:rPr>
          <w:rFonts w:asciiTheme="majorHAnsi" w:hAnsiTheme="majorHAnsi" w:cstheme="majorHAnsi"/>
          <w:color w:val="000000"/>
          <w:sz w:val="24"/>
          <w:szCs w:val="24"/>
        </w:rPr>
        <w:t xml:space="preserve">, Alat tulis, Meteran gulung, Kamera, </w:t>
      </w:r>
      <w:r w:rsidRPr="00F61E05">
        <w:rPr>
          <w:rFonts w:asciiTheme="majorHAnsi" w:hAnsiTheme="majorHAnsi" w:cstheme="majorHAnsi"/>
          <w:i/>
          <w:iCs/>
          <w:color w:val="000000"/>
          <w:sz w:val="24"/>
          <w:szCs w:val="24"/>
        </w:rPr>
        <w:t>Thermometer</w:t>
      </w:r>
      <w:r w:rsidRPr="00F61E05">
        <w:rPr>
          <w:rFonts w:asciiTheme="majorHAnsi" w:hAnsiTheme="majorHAnsi" w:cstheme="majorHAnsi"/>
          <w:color w:val="000000"/>
          <w:sz w:val="24"/>
          <w:szCs w:val="24"/>
        </w:rPr>
        <w:t xml:space="preserve">, Kotak sampel / Plastik khel, Jarum pentul, dan Buku keanekaragaman kupu-kupu </w:t>
      </w:r>
      <w:sdt>
        <w:sdtPr>
          <w:rPr>
            <w:rFonts w:asciiTheme="majorHAnsi" w:hAnsiTheme="majorHAnsi" w:cstheme="majorHAnsi"/>
            <w:color w:val="000000"/>
            <w:sz w:val="24"/>
            <w:szCs w:val="24"/>
          </w:rPr>
          <w:id w:val="-500198333"/>
          <w:citation/>
        </w:sdtPr>
        <w:sdtEndPr/>
        <w:sdtContent>
          <w:r w:rsidR="00AF775A" w:rsidRPr="00F61E05">
            <w:rPr>
              <w:rFonts w:asciiTheme="majorHAnsi" w:hAnsiTheme="majorHAnsi" w:cstheme="majorHAnsi"/>
              <w:color w:val="000000"/>
              <w:sz w:val="24"/>
              <w:szCs w:val="24"/>
            </w:rPr>
            <w:fldChar w:fldCharType="begin"/>
          </w:r>
          <w:r w:rsidR="00AF775A" w:rsidRPr="00F61E05">
            <w:rPr>
              <w:rFonts w:asciiTheme="majorHAnsi" w:hAnsiTheme="majorHAnsi" w:cstheme="majorHAnsi"/>
              <w:color w:val="000000"/>
              <w:sz w:val="24"/>
              <w:szCs w:val="24"/>
            </w:rPr>
            <w:instrText xml:space="preserve">CITATION HRu15 \l 1033 </w:instrText>
          </w:r>
          <w:r w:rsidR="00AF775A" w:rsidRPr="00F61E05">
            <w:rPr>
              <w:rFonts w:asciiTheme="majorHAnsi" w:hAnsiTheme="majorHAnsi" w:cstheme="majorHAnsi"/>
              <w:color w:val="000000"/>
              <w:sz w:val="24"/>
              <w:szCs w:val="24"/>
            </w:rPr>
            <w:fldChar w:fldCharType="separate"/>
          </w:r>
          <w:r w:rsidR="00AF775A" w:rsidRPr="00F61E05">
            <w:rPr>
              <w:rFonts w:asciiTheme="majorHAnsi" w:hAnsiTheme="majorHAnsi" w:cstheme="majorHAnsi"/>
              <w:noProof/>
              <w:color w:val="000000"/>
              <w:sz w:val="24"/>
              <w:szCs w:val="24"/>
            </w:rPr>
            <w:t>[8]</w:t>
          </w:r>
          <w:r w:rsidR="00AF775A" w:rsidRPr="00F61E05">
            <w:rPr>
              <w:rFonts w:asciiTheme="majorHAnsi" w:hAnsiTheme="majorHAnsi" w:cstheme="majorHAnsi"/>
              <w:color w:val="000000"/>
              <w:sz w:val="24"/>
              <w:szCs w:val="24"/>
            </w:rPr>
            <w:fldChar w:fldCharType="end"/>
          </w:r>
        </w:sdtContent>
      </w:sdt>
    </w:p>
    <w:p w14:paraId="6115D47A" w14:textId="3FFF5147" w:rsidR="000150CE" w:rsidRPr="00F61E05" w:rsidRDefault="00DF1BC4" w:rsidP="00DF1BC4">
      <w:pPr>
        <w:numPr>
          <w:ilvl w:val="0"/>
          <w:numId w:val="2"/>
        </w:numPr>
        <w:pBdr>
          <w:top w:val="nil"/>
          <w:left w:val="nil"/>
          <w:bottom w:val="nil"/>
          <w:right w:val="nil"/>
          <w:between w:val="nil"/>
        </w:pBdr>
        <w:spacing w:after="0" w:line="276" w:lineRule="auto"/>
        <w:ind w:left="426"/>
        <w:jc w:val="both"/>
        <w:rPr>
          <w:rFonts w:asciiTheme="majorHAnsi" w:hAnsiTheme="majorHAnsi" w:cstheme="majorHAnsi"/>
          <w:b/>
          <w:color w:val="000000"/>
          <w:sz w:val="24"/>
          <w:szCs w:val="24"/>
        </w:rPr>
      </w:pPr>
      <w:r w:rsidRPr="00F61E05">
        <w:rPr>
          <w:rFonts w:asciiTheme="majorHAnsi" w:hAnsiTheme="majorHAnsi" w:cstheme="majorHAnsi"/>
          <w:b/>
          <w:color w:val="000000"/>
          <w:sz w:val="24"/>
          <w:szCs w:val="24"/>
        </w:rPr>
        <w:t>Metode</w:t>
      </w:r>
    </w:p>
    <w:p w14:paraId="63B8A9E4" w14:textId="77777777" w:rsidR="00DF1BC4" w:rsidRPr="00F61E05" w:rsidRDefault="00DF1BC4" w:rsidP="00F61E05">
      <w:pPr>
        <w:spacing w:after="0" w:line="276" w:lineRule="auto"/>
        <w:ind w:firstLine="567"/>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Metode penelitian yang digunakan dalam penelitian ini adalah survei.</w:t>
      </w:r>
      <w:proofErr w:type="gramEnd"/>
      <w:r w:rsidRPr="00F61E05">
        <w:rPr>
          <w:rFonts w:asciiTheme="majorHAnsi" w:hAnsiTheme="majorHAnsi" w:cstheme="majorHAnsi"/>
          <w:color w:val="000000"/>
          <w:sz w:val="24"/>
          <w:szCs w:val="24"/>
        </w:rPr>
        <w:t xml:space="preserve"> Sampel dikumpulkan dengan menggunakan metode garis transek/jalur (line transect) dengan </w:t>
      </w:r>
      <w:proofErr w:type="gramStart"/>
      <w:r w:rsidRPr="00F61E05">
        <w:rPr>
          <w:rFonts w:asciiTheme="majorHAnsi" w:hAnsiTheme="majorHAnsi" w:cstheme="majorHAnsi"/>
          <w:color w:val="000000"/>
          <w:sz w:val="24"/>
          <w:szCs w:val="24"/>
        </w:rPr>
        <w:t>cara</w:t>
      </w:r>
      <w:proofErr w:type="gramEnd"/>
      <w:r w:rsidRPr="00F61E05">
        <w:rPr>
          <w:rFonts w:asciiTheme="majorHAnsi" w:hAnsiTheme="majorHAnsi" w:cstheme="majorHAnsi"/>
          <w:color w:val="000000"/>
          <w:sz w:val="24"/>
          <w:szCs w:val="24"/>
        </w:rPr>
        <w:t xml:space="preserve"> jelajah. </w:t>
      </w:r>
      <w:proofErr w:type="gramStart"/>
      <w:r w:rsidRPr="00F61E05">
        <w:rPr>
          <w:rFonts w:asciiTheme="majorHAnsi" w:hAnsiTheme="majorHAnsi" w:cstheme="majorHAnsi"/>
          <w:color w:val="000000"/>
          <w:sz w:val="24"/>
          <w:szCs w:val="24"/>
        </w:rPr>
        <w:t>Metode ini digunakan agar memudahkan penulis dalam pengamatan kupu-kupu dengan mengikuti transek/jalur.</w:t>
      </w:r>
      <w:proofErr w:type="gramEnd"/>
    </w:p>
    <w:p w14:paraId="3E5A7416" w14:textId="77777777" w:rsidR="00DF1BC4" w:rsidRPr="00F61E05" w:rsidRDefault="00DF1BC4" w:rsidP="00DF1BC4">
      <w:pPr>
        <w:spacing w:before="240" w:after="0" w:line="276" w:lineRule="auto"/>
        <w:ind w:firstLine="567"/>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Prosedur penelitian dapat dijelaskan sebagai berikut:</w:t>
      </w:r>
    </w:p>
    <w:p w14:paraId="0A5414E1" w14:textId="77777777" w:rsidR="00DF1BC4" w:rsidRPr="00F61E05" w:rsidRDefault="00DF1BC4" w:rsidP="00F61E05">
      <w:pPr>
        <w:pStyle w:val="ListParagraph"/>
        <w:numPr>
          <w:ilvl w:val="0"/>
          <w:numId w:val="3"/>
        </w:numPr>
        <w:spacing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Memasukan surat izin ke kantor Desa Ampera</w:t>
      </w:r>
    </w:p>
    <w:p w14:paraId="1F4898D2" w14:textId="77777777" w:rsidR="00DF1BC4" w:rsidRPr="00F61E05" w:rsidRDefault="00DF1BC4" w:rsidP="00F61E05">
      <w:pPr>
        <w:pStyle w:val="ListParagraph"/>
        <w:numPr>
          <w:ilvl w:val="0"/>
          <w:numId w:val="3"/>
        </w:numPr>
        <w:spacing w:before="240"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 xml:space="preserve">Menentukan koordinat awal pengamatan dengan </w:t>
      </w:r>
      <w:proofErr w:type="gramStart"/>
      <w:r w:rsidRPr="00F61E05">
        <w:rPr>
          <w:rFonts w:asciiTheme="majorHAnsi" w:hAnsiTheme="majorHAnsi" w:cstheme="majorHAnsi"/>
          <w:color w:val="000000"/>
          <w:sz w:val="24"/>
          <w:szCs w:val="24"/>
        </w:rPr>
        <w:t>cara</w:t>
      </w:r>
      <w:proofErr w:type="gramEnd"/>
      <w:r w:rsidRPr="00F61E05">
        <w:rPr>
          <w:rFonts w:asciiTheme="majorHAnsi" w:hAnsiTheme="majorHAnsi" w:cstheme="majorHAnsi"/>
          <w:color w:val="000000"/>
          <w:sz w:val="24"/>
          <w:szCs w:val="24"/>
        </w:rPr>
        <w:t xml:space="preserve"> melihat kupu-kupu pertama.</w:t>
      </w:r>
    </w:p>
    <w:p w14:paraId="1B361E52" w14:textId="77777777" w:rsidR="00DF1BC4" w:rsidRPr="00F61E05" w:rsidRDefault="00DF1BC4" w:rsidP="00F61E05">
      <w:pPr>
        <w:pStyle w:val="ListParagraph"/>
        <w:numPr>
          <w:ilvl w:val="0"/>
          <w:numId w:val="3"/>
        </w:numPr>
        <w:spacing w:before="240"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Pengukuran tiap jalur pengamatan dengan panjang 200m</w:t>
      </w:r>
    </w:p>
    <w:p w14:paraId="607B69E9" w14:textId="77777777" w:rsidR="00DF1BC4" w:rsidRPr="00F61E05" w:rsidRDefault="00DF1BC4" w:rsidP="00F61E05">
      <w:pPr>
        <w:pStyle w:val="ListParagraph"/>
        <w:numPr>
          <w:ilvl w:val="0"/>
          <w:numId w:val="3"/>
        </w:numPr>
        <w:spacing w:before="240"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Pengamatan dimulai saat pengamat melihat kupu-kupu pertama, pengamat mencatat semua individu yang diketahui dalam tally sheet.</w:t>
      </w:r>
    </w:p>
    <w:p w14:paraId="7D107BB0" w14:textId="1C02F6B6" w:rsidR="00DF1BC4" w:rsidRPr="00F61E05" w:rsidRDefault="00DF1BC4" w:rsidP="00F61E05">
      <w:pPr>
        <w:pStyle w:val="ListParagraph"/>
        <w:numPr>
          <w:ilvl w:val="0"/>
          <w:numId w:val="3"/>
        </w:numPr>
        <w:spacing w:before="240" w:after="0" w:line="276" w:lineRule="auto"/>
        <w:ind w:left="426"/>
        <w:jc w:val="both"/>
        <w:rPr>
          <w:rFonts w:asciiTheme="majorHAnsi" w:hAnsiTheme="majorHAnsi" w:cstheme="majorHAnsi"/>
          <w:sz w:val="24"/>
          <w:szCs w:val="24"/>
        </w:rPr>
      </w:pPr>
      <w:r w:rsidRPr="00F61E05">
        <w:rPr>
          <w:rFonts w:asciiTheme="majorHAnsi" w:hAnsiTheme="majorHAnsi" w:cstheme="majorHAnsi"/>
          <w:sz w:val="24"/>
          <w:szCs w:val="24"/>
        </w:rPr>
        <w:t>Melakukan pengukuran suhu dan kelembapan pada lokasi penelitian mulai pukul 08.00 sampai 16.00 WIT.</w:t>
      </w:r>
    </w:p>
    <w:p w14:paraId="7C6617AE" w14:textId="4EEE6E08" w:rsidR="00DF1BC4" w:rsidRPr="00F61E05" w:rsidRDefault="00DF1BC4" w:rsidP="00F61E05">
      <w:pPr>
        <w:pStyle w:val="ListParagraph"/>
        <w:numPr>
          <w:ilvl w:val="0"/>
          <w:numId w:val="3"/>
        </w:numPr>
        <w:spacing w:before="240" w:after="0" w:line="276" w:lineRule="auto"/>
        <w:ind w:left="426"/>
        <w:jc w:val="both"/>
        <w:rPr>
          <w:rFonts w:asciiTheme="majorHAnsi" w:hAnsiTheme="majorHAnsi" w:cstheme="majorHAnsi"/>
          <w:sz w:val="24"/>
          <w:szCs w:val="24"/>
        </w:rPr>
      </w:pPr>
      <w:r w:rsidRPr="00F61E05">
        <w:rPr>
          <w:rFonts w:asciiTheme="majorHAnsi" w:hAnsiTheme="majorHAnsi" w:cstheme="majorHAnsi"/>
          <w:sz w:val="24"/>
          <w:szCs w:val="24"/>
        </w:rPr>
        <w:t xml:space="preserve"> Jika pengamat tidak dapat mengidentifikasi spesies yang terlihat, individu tersebut harus ditangkap dan didokumentasikan untuk memudahkan identifikasi lebih lanjut.</w:t>
      </w:r>
    </w:p>
    <w:p w14:paraId="27BA5F0C" w14:textId="459F8117" w:rsidR="00DF1BC4" w:rsidRPr="00F61E05" w:rsidRDefault="006B3B80" w:rsidP="00F61E05">
      <w:pPr>
        <w:pStyle w:val="ListParagraph"/>
        <w:numPr>
          <w:ilvl w:val="0"/>
          <w:numId w:val="3"/>
        </w:numPr>
        <w:ind w:left="426"/>
        <w:jc w:val="both"/>
        <w:rPr>
          <w:rFonts w:asciiTheme="majorHAnsi" w:hAnsiTheme="majorHAnsi" w:cstheme="majorHAnsi"/>
          <w:sz w:val="24"/>
          <w:szCs w:val="24"/>
        </w:rPr>
      </w:pPr>
      <w:r w:rsidRPr="00F61E05">
        <w:rPr>
          <w:rFonts w:asciiTheme="majorHAnsi" w:hAnsiTheme="majorHAnsi" w:cstheme="majorHAnsi"/>
          <w:sz w:val="24"/>
          <w:szCs w:val="24"/>
        </w:rPr>
        <w:t xml:space="preserve"> </w:t>
      </w:r>
      <w:r w:rsidR="00DF1BC4" w:rsidRPr="00F61E05">
        <w:rPr>
          <w:rFonts w:asciiTheme="majorHAnsi" w:hAnsiTheme="majorHAnsi" w:cstheme="majorHAnsi"/>
          <w:sz w:val="24"/>
          <w:szCs w:val="24"/>
        </w:rPr>
        <w:t>Perhitungan jalur berakhir setelah melewati batas jarak yang telah ditentukan.</w:t>
      </w:r>
    </w:p>
    <w:p w14:paraId="3821948F" w14:textId="77777777" w:rsidR="00DF1BC4" w:rsidRPr="00F61E05" w:rsidRDefault="00DF1BC4" w:rsidP="00F61E05">
      <w:pPr>
        <w:pStyle w:val="ListParagraph"/>
        <w:numPr>
          <w:ilvl w:val="0"/>
          <w:numId w:val="3"/>
        </w:numPr>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 xml:space="preserve">Perhitungan jalur berikut dimulai kembali ketika individu pertama </w:t>
      </w:r>
      <w:r w:rsidRPr="00F61E05">
        <w:rPr>
          <w:rFonts w:asciiTheme="majorHAnsi" w:hAnsiTheme="majorHAnsi" w:cstheme="majorHAnsi"/>
          <w:color w:val="000000"/>
          <w:sz w:val="24"/>
          <w:szCs w:val="24"/>
        </w:rPr>
        <w:lastRenderedPageBreak/>
        <w:t>(dalam lajur baru) telihat oleh pengamat.</w:t>
      </w:r>
    </w:p>
    <w:p w14:paraId="18915F02" w14:textId="111257E8" w:rsidR="000150CE" w:rsidRPr="00F61E05" w:rsidRDefault="00DF1BC4" w:rsidP="00F61E05">
      <w:pPr>
        <w:pStyle w:val="ListParagraph"/>
        <w:numPr>
          <w:ilvl w:val="0"/>
          <w:numId w:val="3"/>
        </w:numPr>
        <w:spacing w:before="240"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 xml:space="preserve">Identifikasi kupu-kupu berdasarkan karakter sayap dan venasi sayap kupu-kupu untuk menentukan ciri morfologi serta menentukan </w:t>
      </w:r>
      <w:proofErr w:type="gramStart"/>
      <w:r w:rsidRPr="00F61E05">
        <w:rPr>
          <w:rFonts w:asciiTheme="majorHAnsi" w:hAnsiTheme="majorHAnsi" w:cstheme="majorHAnsi"/>
          <w:color w:val="000000"/>
          <w:sz w:val="24"/>
          <w:szCs w:val="24"/>
        </w:rPr>
        <w:t>nama</w:t>
      </w:r>
      <w:proofErr w:type="gramEnd"/>
      <w:r w:rsidRPr="00F61E05">
        <w:rPr>
          <w:rFonts w:asciiTheme="majorHAnsi" w:hAnsiTheme="majorHAnsi" w:cstheme="majorHAnsi"/>
          <w:color w:val="000000"/>
          <w:sz w:val="24"/>
          <w:szCs w:val="24"/>
        </w:rPr>
        <w:t xml:space="preserve"> spesies kupu-kupu yang ada di jalur pengamatan.</w:t>
      </w:r>
    </w:p>
    <w:p w14:paraId="70789BF7" w14:textId="77777777" w:rsidR="00DF1BC4" w:rsidRPr="00F61E05" w:rsidRDefault="00DF1BC4" w:rsidP="00F61E05">
      <w:pPr>
        <w:spacing w:before="240" w:after="0" w:line="276" w:lineRule="auto"/>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Metode analisis data yang digunakan diantaranya:</w:t>
      </w:r>
    </w:p>
    <w:p w14:paraId="57867908" w14:textId="055C0313" w:rsidR="00DF1BC4" w:rsidRPr="00F61E05" w:rsidRDefault="00DF1BC4" w:rsidP="00F61E05">
      <w:pPr>
        <w:pStyle w:val="ListParagraph"/>
        <w:numPr>
          <w:ilvl w:val="0"/>
          <w:numId w:val="4"/>
        </w:numPr>
        <w:spacing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Profil habitat meliputi identifikasi pohon pakan kupu-kupu, pengukuran suhu dan kelembapan dianalisis secara deskriptif kualitatif untuk melihat adanya hubungan antara vegetasi dan kupu-kupu pada setiap titik pengamatan.</w:t>
      </w:r>
    </w:p>
    <w:p w14:paraId="7891E74D" w14:textId="3D28E097" w:rsidR="00DF1BC4" w:rsidRPr="00F61E05" w:rsidRDefault="00DF1BC4" w:rsidP="00F61E05">
      <w:pPr>
        <w:pStyle w:val="ListParagraph"/>
        <w:numPr>
          <w:ilvl w:val="0"/>
          <w:numId w:val="4"/>
        </w:numPr>
        <w:spacing w:before="240"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 xml:space="preserve">Indeks keanekaragaman jenis Nilai indeks keanekaragaman jenis ditentukan dengan menggunakan rumus indeks keanekaragaman Shanon-Winner </w:t>
      </w:r>
      <w:sdt>
        <w:sdtPr>
          <w:rPr>
            <w:rFonts w:asciiTheme="majorHAnsi" w:hAnsiTheme="majorHAnsi" w:cstheme="majorHAnsi"/>
            <w:color w:val="000000"/>
            <w:sz w:val="24"/>
            <w:szCs w:val="24"/>
          </w:rPr>
          <w:id w:val="-692302151"/>
          <w:citation/>
        </w:sdtPr>
        <w:sdtEndPr/>
        <w:sdtContent>
          <w:r w:rsidR="00AF775A" w:rsidRPr="00F61E05">
            <w:rPr>
              <w:rFonts w:asciiTheme="majorHAnsi" w:hAnsiTheme="majorHAnsi" w:cstheme="majorHAnsi"/>
              <w:color w:val="000000"/>
              <w:sz w:val="24"/>
              <w:szCs w:val="24"/>
            </w:rPr>
            <w:fldChar w:fldCharType="begin"/>
          </w:r>
          <w:r w:rsidR="00AF775A" w:rsidRPr="00F61E05">
            <w:rPr>
              <w:rFonts w:asciiTheme="majorHAnsi" w:hAnsiTheme="majorHAnsi" w:cstheme="majorHAnsi"/>
              <w:color w:val="000000"/>
              <w:sz w:val="24"/>
              <w:szCs w:val="24"/>
            </w:rPr>
            <w:instrText xml:space="preserve"> CITATION AEM88 \l 1033 </w:instrText>
          </w:r>
          <w:r w:rsidR="00AF775A" w:rsidRPr="00F61E05">
            <w:rPr>
              <w:rFonts w:asciiTheme="majorHAnsi" w:hAnsiTheme="majorHAnsi" w:cstheme="majorHAnsi"/>
              <w:color w:val="000000"/>
              <w:sz w:val="24"/>
              <w:szCs w:val="24"/>
            </w:rPr>
            <w:fldChar w:fldCharType="separate"/>
          </w:r>
          <w:r w:rsidR="00AF775A" w:rsidRPr="00F61E05">
            <w:rPr>
              <w:rFonts w:asciiTheme="majorHAnsi" w:hAnsiTheme="majorHAnsi" w:cstheme="majorHAnsi"/>
              <w:noProof/>
              <w:color w:val="000000"/>
              <w:sz w:val="24"/>
              <w:szCs w:val="24"/>
            </w:rPr>
            <w:t>[9]</w:t>
          </w:r>
          <w:r w:rsidR="00AF775A"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w:t>
      </w:r>
    </w:p>
    <w:p w14:paraId="238019C5" w14:textId="77777777" w:rsidR="00506812" w:rsidRPr="00F61E05" w:rsidRDefault="00506812" w:rsidP="00F61E05">
      <w:pPr>
        <w:pStyle w:val="ListParagraph"/>
        <w:numPr>
          <w:ilvl w:val="0"/>
          <w:numId w:val="4"/>
        </w:numPr>
        <w:spacing w:before="240"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Indeks kemerataan (E)</w:t>
      </w:r>
    </w:p>
    <w:p w14:paraId="7DFB3BD4" w14:textId="7555F84B" w:rsidR="00506812" w:rsidRPr="00F61E05" w:rsidRDefault="00506812" w:rsidP="00F61E05">
      <w:pPr>
        <w:pStyle w:val="ListParagraph"/>
        <w:spacing w:before="240" w:after="0" w:line="276" w:lineRule="auto"/>
        <w:ind w:left="426"/>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Kemerataan penyebaran jenis kupu-kupu dalam suatu komunitas dapat diketahui dengan indeks kemerataan.</w:t>
      </w:r>
      <w:proofErr w:type="gramEnd"/>
      <w:r w:rsidRPr="00F61E05">
        <w:rPr>
          <w:rFonts w:asciiTheme="majorHAnsi" w:hAnsiTheme="majorHAnsi" w:cstheme="majorHAnsi"/>
          <w:color w:val="000000"/>
          <w:sz w:val="24"/>
          <w:szCs w:val="24"/>
        </w:rPr>
        <w:t xml:space="preserve"> Indeks kemerataan dihitung dengan menggunakan rumus indeks Evenness </w:t>
      </w:r>
      <w:sdt>
        <w:sdtPr>
          <w:rPr>
            <w:rFonts w:asciiTheme="majorHAnsi" w:hAnsiTheme="majorHAnsi" w:cstheme="majorHAnsi"/>
            <w:color w:val="000000"/>
            <w:sz w:val="24"/>
            <w:szCs w:val="24"/>
          </w:rPr>
          <w:id w:val="-103732061"/>
          <w:citation/>
        </w:sdtPr>
        <w:sdtEndPr/>
        <w:sdtContent>
          <w:r w:rsidR="00AF775A" w:rsidRPr="00F61E05">
            <w:rPr>
              <w:rFonts w:asciiTheme="majorHAnsi" w:hAnsiTheme="majorHAnsi" w:cstheme="majorHAnsi"/>
              <w:color w:val="000000"/>
              <w:sz w:val="24"/>
              <w:szCs w:val="24"/>
            </w:rPr>
            <w:fldChar w:fldCharType="begin"/>
          </w:r>
          <w:r w:rsidR="00AF775A" w:rsidRPr="00F61E05">
            <w:rPr>
              <w:rFonts w:asciiTheme="majorHAnsi" w:hAnsiTheme="majorHAnsi" w:cstheme="majorHAnsi"/>
              <w:color w:val="000000"/>
              <w:sz w:val="24"/>
              <w:szCs w:val="24"/>
            </w:rPr>
            <w:instrText xml:space="preserve"> CITATION AEM88 \l 1033 </w:instrText>
          </w:r>
          <w:r w:rsidR="00AF775A" w:rsidRPr="00F61E05">
            <w:rPr>
              <w:rFonts w:asciiTheme="majorHAnsi" w:hAnsiTheme="majorHAnsi" w:cstheme="majorHAnsi"/>
              <w:color w:val="000000"/>
              <w:sz w:val="24"/>
              <w:szCs w:val="24"/>
            </w:rPr>
            <w:fldChar w:fldCharType="separate"/>
          </w:r>
          <w:r w:rsidR="00AF775A" w:rsidRPr="00F61E05">
            <w:rPr>
              <w:rFonts w:asciiTheme="majorHAnsi" w:hAnsiTheme="majorHAnsi" w:cstheme="majorHAnsi"/>
              <w:noProof/>
              <w:color w:val="000000"/>
              <w:sz w:val="24"/>
              <w:szCs w:val="24"/>
            </w:rPr>
            <w:t>[9]</w:t>
          </w:r>
          <w:r w:rsidR="00AF775A" w:rsidRPr="00F61E05">
            <w:rPr>
              <w:rFonts w:asciiTheme="majorHAnsi" w:hAnsiTheme="majorHAnsi" w:cstheme="majorHAnsi"/>
              <w:color w:val="000000"/>
              <w:sz w:val="24"/>
              <w:szCs w:val="24"/>
            </w:rPr>
            <w:fldChar w:fldCharType="end"/>
          </w:r>
        </w:sdtContent>
      </w:sdt>
    </w:p>
    <w:p w14:paraId="7515BB17" w14:textId="77777777" w:rsidR="00506812" w:rsidRPr="00F61E05" w:rsidRDefault="00506812" w:rsidP="00F61E05">
      <w:pPr>
        <w:pStyle w:val="ListParagraph"/>
        <w:numPr>
          <w:ilvl w:val="0"/>
          <w:numId w:val="4"/>
        </w:numPr>
        <w:spacing w:before="240" w:after="0" w:line="276" w:lineRule="auto"/>
        <w:ind w:left="426"/>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Kekayaan Jenis</w:t>
      </w:r>
    </w:p>
    <w:p w14:paraId="26CA9D0D" w14:textId="02904199" w:rsidR="007E1980" w:rsidRPr="00F61E05" w:rsidRDefault="00506812" w:rsidP="00F61E05">
      <w:pPr>
        <w:pStyle w:val="ListParagraph"/>
        <w:spacing w:before="240" w:after="0" w:line="276" w:lineRule="auto"/>
        <w:ind w:left="426"/>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mengetahui</w:t>
      </w:r>
      <w:proofErr w:type="gramEnd"/>
      <w:r w:rsidRPr="00F61E05">
        <w:rPr>
          <w:rFonts w:asciiTheme="majorHAnsi" w:hAnsiTheme="majorHAnsi" w:cstheme="majorHAnsi"/>
          <w:color w:val="000000"/>
          <w:sz w:val="24"/>
          <w:szCs w:val="24"/>
        </w:rPr>
        <w:t xml:space="preserve"> kekayaan jenis kupu-kupu</w:t>
      </w:r>
      <w:r w:rsidR="002B7435" w:rsidRPr="00F61E05">
        <w:rPr>
          <w:rFonts w:asciiTheme="majorHAnsi" w:hAnsiTheme="majorHAnsi" w:cstheme="majorHAnsi"/>
          <w:color w:val="000000"/>
          <w:sz w:val="24"/>
          <w:szCs w:val="24"/>
        </w:rPr>
        <w:t xml:space="preserve"> </w:t>
      </w:r>
      <w:r w:rsidR="007E1980" w:rsidRPr="00F61E05">
        <w:rPr>
          <w:rFonts w:asciiTheme="majorHAnsi" w:hAnsiTheme="majorHAnsi" w:cstheme="majorHAnsi"/>
          <w:color w:val="000000"/>
          <w:sz w:val="24"/>
          <w:szCs w:val="24"/>
        </w:rPr>
        <w:t xml:space="preserve">menggunakan rumus </w:t>
      </w:r>
      <w:r w:rsidRPr="00F61E05">
        <w:rPr>
          <w:rFonts w:asciiTheme="majorHAnsi" w:hAnsiTheme="majorHAnsi" w:cstheme="majorHAnsi"/>
          <w:color w:val="000000"/>
          <w:sz w:val="24"/>
          <w:szCs w:val="24"/>
        </w:rPr>
        <w:t>indeks Margalef</w:t>
      </w:r>
      <w:r w:rsidR="007E1980" w:rsidRPr="00F61E05">
        <w:rPr>
          <w:rFonts w:asciiTheme="majorHAnsi" w:hAnsiTheme="majorHAnsi" w:cstheme="majorHAnsi"/>
          <w:color w:val="000000"/>
          <w:sz w:val="24"/>
          <w:szCs w:val="24"/>
        </w:rPr>
        <w:t>.</w:t>
      </w:r>
    </w:p>
    <w:p w14:paraId="1BF6915E" w14:textId="77777777" w:rsidR="000150CE" w:rsidRPr="00F61E05" w:rsidRDefault="006B3B80">
      <w:pPr>
        <w:spacing w:before="240" w:after="0" w:line="240" w:lineRule="auto"/>
        <w:jc w:val="both"/>
        <w:rPr>
          <w:rFonts w:asciiTheme="majorHAnsi" w:hAnsiTheme="majorHAnsi" w:cstheme="majorHAnsi"/>
          <w:b/>
          <w:sz w:val="24"/>
          <w:szCs w:val="24"/>
        </w:rPr>
      </w:pPr>
      <w:r w:rsidRPr="00F61E05">
        <w:rPr>
          <w:rFonts w:asciiTheme="majorHAnsi" w:hAnsiTheme="majorHAnsi" w:cstheme="majorHAnsi"/>
          <w:b/>
          <w:sz w:val="24"/>
          <w:szCs w:val="24"/>
        </w:rPr>
        <w:t xml:space="preserve">PEMBAHASAN </w:t>
      </w:r>
    </w:p>
    <w:p w14:paraId="41B9878C" w14:textId="69F55227" w:rsidR="007E1980" w:rsidRPr="00F61E05" w:rsidRDefault="007E1980" w:rsidP="007E1980">
      <w:pPr>
        <w:pStyle w:val="ListParagraph"/>
        <w:numPr>
          <w:ilvl w:val="3"/>
          <w:numId w:val="2"/>
        </w:numPr>
        <w:spacing w:before="240" w:after="0" w:line="240" w:lineRule="auto"/>
        <w:ind w:left="284" w:hanging="284"/>
        <w:jc w:val="both"/>
        <w:rPr>
          <w:rFonts w:asciiTheme="majorHAnsi" w:hAnsiTheme="majorHAnsi" w:cstheme="majorHAnsi"/>
          <w:b/>
          <w:sz w:val="24"/>
          <w:szCs w:val="24"/>
        </w:rPr>
      </w:pPr>
      <w:r w:rsidRPr="00F61E05">
        <w:rPr>
          <w:rFonts w:asciiTheme="majorHAnsi" w:hAnsiTheme="majorHAnsi" w:cstheme="majorHAnsi"/>
          <w:b/>
          <w:sz w:val="24"/>
          <w:szCs w:val="24"/>
        </w:rPr>
        <w:t>Habitat Kupu-Kupu</w:t>
      </w:r>
    </w:p>
    <w:p w14:paraId="56AFB50B" w14:textId="77777777" w:rsidR="007E1980" w:rsidRPr="00F61E05" w:rsidRDefault="007E1980" w:rsidP="007E1980">
      <w:pPr>
        <w:spacing w:before="240" w:after="0" w:line="276" w:lineRule="auto"/>
        <w:ind w:firstLine="567"/>
        <w:jc w:val="both"/>
        <w:rPr>
          <w:rFonts w:asciiTheme="majorHAnsi" w:hAnsiTheme="majorHAnsi" w:cstheme="majorHAnsi"/>
          <w:sz w:val="24"/>
          <w:szCs w:val="24"/>
        </w:rPr>
      </w:pPr>
      <w:r w:rsidRPr="00F61E05">
        <w:rPr>
          <w:rFonts w:asciiTheme="majorHAnsi" w:hAnsiTheme="majorHAnsi" w:cstheme="majorHAnsi"/>
          <w:sz w:val="24"/>
          <w:szCs w:val="24"/>
        </w:rPr>
        <w:t xml:space="preserve">Penelitian ini dilakukan di sungai Oba yang meliputi 3 jalur pengamatan, masing-masing jalur memiliki panjang 200 </w:t>
      </w:r>
      <w:r w:rsidRPr="00F61E05">
        <w:rPr>
          <w:rFonts w:asciiTheme="majorHAnsi" w:hAnsiTheme="majorHAnsi" w:cstheme="majorHAnsi"/>
          <w:sz w:val="24"/>
          <w:szCs w:val="24"/>
        </w:rPr>
        <w:lastRenderedPageBreak/>
        <w:t xml:space="preserve">m. Dengan tutupan tajuk yang berbeda dan keadaan vegetasi yang beragam. </w:t>
      </w:r>
      <w:proofErr w:type="gramStart"/>
      <w:r w:rsidRPr="00F61E05">
        <w:rPr>
          <w:rFonts w:asciiTheme="majorHAnsi" w:hAnsiTheme="majorHAnsi" w:cstheme="majorHAnsi"/>
          <w:sz w:val="24"/>
          <w:szCs w:val="24"/>
        </w:rPr>
        <w:t>Jenis-jenis pohon pakan kupu-kupu yang ditemukan diantaranya ialah, Pecut kuda (Stachytarpheta jamaicensis), Kirinyuh (Chromolaena odorata), Tahi ayam (Lantana camara), Gamal (Gliricidia sepium), Putri malu (Mimosa pudica) dan Pakis/Paku-pakuan (Sphaerostephanos).</w:t>
      </w:r>
      <w:proofErr w:type="gramEnd"/>
    </w:p>
    <w:p w14:paraId="5D337B1E" w14:textId="4F3C0F28" w:rsidR="007E1980" w:rsidRPr="00F61E05" w:rsidRDefault="007E1980" w:rsidP="007E1980">
      <w:pPr>
        <w:spacing w:before="240" w:after="0" w:line="276" w:lineRule="auto"/>
        <w:ind w:firstLine="567"/>
        <w:jc w:val="both"/>
        <w:rPr>
          <w:rFonts w:asciiTheme="majorHAnsi" w:hAnsiTheme="majorHAnsi" w:cstheme="majorHAnsi"/>
          <w:sz w:val="24"/>
          <w:szCs w:val="24"/>
        </w:rPr>
      </w:pPr>
      <w:r w:rsidRPr="00F61E05">
        <w:rPr>
          <w:rFonts w:asciiTheme="majorHAnsi" w:hAnsiTheme="majorHAnsi" w:cstheme="majorHAnsi"/>
          <w:sz w:val="24"/>
          <w:szCs w:val="24"/>
        </w:rPr>
        <w:t xml:space="preserve">Kondisi vegetasi pada jalur 1 (satu) didominasi oleh Pinang hutan dan jenis tanaman lainnya seperti Sukun hutan (Artocarpus elasticus), Aren (Arena pinata), Siri hutan (Piper aduncun), Kayu soro (Ficus exasperate), dan paku raja (Polystichum setiferm). </w:t>
      </w:r>
      <w:proofErr w:type="gramStart"/>
      <w:r w:rsidRPr="00F61E05">
        <w:rPr>
          <w:rFonts w:asciiTheme="majorHAnsi" w:hAnsiTheme="majorHAnsi" w:cstheme="majorHAnsi"/>
          <w:sz w:val="24"/>
          <w:szCs w:val="24"/>
        </w:rPr>
        <w:t>Suhu rata-rata pada pada kawasan ini adalah 28ºC dan kelembapan udara sebesar 78%.</w:t>
      </w:r>
      <w:proofErr w:type="gramEnd"/>
    </w:p>
    <w:p w14:paraId="79DCBD16" w14:textId="34CA33A1" w:rsidR="007E1980" w:rsidRPr="00F61E05" w:rsidRDefault="007E1980" w:rsidP="007E1980">
      <w:pPr>
        <w:spacing w:before="240" w:after="0" w:line="276" w:lineRule="auto"/>
        <w:ind w:firstLine="567"/>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Kondisi vegetasi pada jalur 2 (dua) didominasi oleh Aren (Arena pinata) dan jenis tanaman lainnya seperti Kananga (Cananga odorata), Gosale (Syzygium malaccense), Jabon (Neolamarckia cadamba), Sengon (Albizia chinensis), Benuang laki (Duabanga moluccana), Binuang bini (Octomeles sumatrana), Pisang hutan (Musa acuminate), Matoa (Pometia pinnata), Beringin (Ficus benjamina), dan Rambutan (Nephelium lappaceum).</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Suhu rata-rata pada kawasan ini adalah 26ºC dan kelembapan 80%.</w:t>
      </w:r>
      <w:proofErr w:type="gramEnd"/>
    </w:p>
    <w:p w14:paraId="6273046C" w14:textId="77777777" w:rsidR="007E1980" w:rsidRPr="00F61E05" w:rsidRDefault="007E1980">
      <w:pPr>
        <w:spacing w:after="0" w:line="276" w:lineRule="auto"/>
        <w:ind w:firstLine="72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 xml:space="preserve">Kondisi vegetasi pada jalur 3 (tiga) didominasi oleh Awar-awar (Ficus septica) dan jenis tanaman lainnya seperti Gofasa (Vitex cofassus), Kayu bugis (Koordersiodendron pinnatum), Aren (Arena pinata), Jabon (Neolamarckia cadamba), Pisang hutan (Musa acuminate), Benuang laki (Duabanga </w:t>
      </w:r>
      <w:r w:rsidRPr="00F61E05">
        <w:rPr>
          <w:rFonts w:asciiTheme="majorHAnsi" w:hAnsiTheme="majorHAnsi" w:cstheme="majorHAnsi"/>
          <w:color w:val="000000"/>
          <w:sz w:val="24"/>
          <w:szCs w:val="24"/>
        </w:rPr>
        <w:lastRenderedPageBreak/>
        <w:t>moluccana), dan Pala (Myristica fragrans).</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Suhu rata-rata pada kawasan ini 30ºC dan kelembapan 75%.</w:t>
      </w:r>
      <w:proofErr w:type="gramEnd"/>
    </w:p>
    <w:p w14:paraId="306EEA1A" w14:textId="77777777" w:rsidR="007E1980" w:rsidRPr="00F61E05" w:rsidRDefault="007E1980">
      <w:pPr>
        <w:spacing w:after="0" w:line="276" w:lineRule="auto"/>
        <w:ind w:firstLine="720"/>
        <w:jc w:val="both"/>
        <w:rPr>
          <w:rFonts w:asciiTheme="majorHAnsi" w:hAnsiTheme="majorHAnsi" w:cstheme="majorHAnsi"/>
          <w:color w:val="000000"/>
          <w:sz w:val="24"/>
          <w:szCs w:val="24"/>
        </w:rPr>
      </w:pPr>
    </w:p>
    <w:p w14:paraId="7A3C5DEC" w14:textId="77777777" w:rsidR="007E1980" w:rsidRPr="00F61E05" w:rsidRDefault="007E1980" w:rsidP="007E1980">
      <w:pPr>
        <w:pStyle w:val="ListParagraph"/>
        <w:numPr>
          <w:ilvl w:val="3"/>
          <w:numId w:val="2"/>
        </w:numPr>
        <w:spacing w:line="276" w:lineRule="auto"/>
        <w:ind w:left="284" w:hanging="284"/>
        <w:jc w:val="both"/>
        <w:rPr>
          <w:rFonts w:asciiTheme="majorHAnsi" w:hAnsiTheme="majorHAnsi" w:cstheme="majorHAnsi"/>
          <w:b/>
          <w:bCs/>
          <w:color w:val="000000"/>
          <w:sz w:val="24"/>
          <w:szCs w:val="24"/>
        </w:rPr>
      </w:pPr>
      <w:r w:rsidRPr="00F61E05">
        <w:rPr>
          <w:rFonts w:asciiTheme="majorHAnsi" w:hAnsiTheme="majorHAnsi" w:cstheme="majorHAnsi"/>
          <w:b/>
          <w:bCs/>
          <w:color w:val="000000"/>
          <w:sz w:val="24"/>
          <w:szCs w:val="24"/>
        </w:rPr>
        <w:t xml:space="preserve">Keanekaragaman Kupu-Kupu </w:t>
      </w:r>
    </w:p>
    <w:p w14:paraId="63E9FED3" w14:textId="7E234AE1" w:rsidR="007E1980" w:rsidRPr="00F61E05" w:rsidRDefault="007E1980" w:rsidP="00AF775A">
      <w:pPr>
        <w:spacing w:line="276" w:lineRule="auto"/>
        <w:ind w:firstLine="720"/>
        <w:jc w:val="both"/>
        <w:rPr>
          <w:rFonts w:asciiTheme="majorHAnsi" w:hAnsiTheme="majorHAnsi" w:cstheme="majorHAnsi"/>
          <w:sz w:val="24"/>
          <w:szCs w:val="24"/>
        </w:rPr>
      </w:pPr>
      <w:proofErr w:type="gramStart"/>
      <w:r w:rsidRPr="00F61E05">
        <w:rPr>
          <w:rFonts w:asciiTheme="majorHAnsi" w:hAnsiTheme="majorHAnsi" w:cstheme="majorHAnsi"/>
          <w:sz w:val="24"/>
          <w:szCs w:val="24"/>
        </w:rPr>
        <w:t>Kupu-kupu yang ditemukan di sungai Oba yaitu terdiri atas 4 (empat) famili, 18 genus, dan 18 spesies.</w:t>
      </w:r>
      <w:proofErr w:type="gramEnd"/>
      <w:r w:rsidRPr="00F61E05">
        <w:rPr>
          <w:rFonts w:asciiTheme="majorHAnsi" w:hAnsiTheme="majorHAnsi" w:cstheme="majorHAnsi"/>
          <w:sz w:val="24"/>
          <w:szCs w:val="24"/>
        </w:rPr>
        <w:t xml:space="preserve"> </w:t>
      </w:r>
      <w:proofErr w:type="gramStart"/>
      <w:r w:rsidRPr="00F61E05">
        <w:rPr>
          <w:rFonts w:asciiTheme="majorHAnsi" w:hAnsiTheme="majorHAnsi" w:cstheme="majorHAnsi"/>
          <w:sz w:val="24"/>
          <w:szCs w:val="24"/>
        </w:rPr>
        <w:t>Jenis kupu-kupu di Sungai Oba disajikan pada tabel 1.</w:t>
      </w:r>
      <w:proofErr w:type="gramEnd"/>
    </w:p>
    <w:p w14:paraId="3CACD137" w14:textId="125A0733" w:rsidR="007E1980" w:rsidRPr="00F61E05" w:rsidRDefault="007E1980" w:rsidP="007E1980">
      <w:pPr>
        <w:spacing w:line="276" w:lineRule="auto"/>
        <w:jc w:val="both"/>
        <w:rPr>
          <w:rFonts w:asciiTheme="majorHAnsi" w:hAnsiTheme="majorHAnsi" w:cstheme="majorHAnsi"/>
          <w:sz w:val="24"/>
          <w:szCs w:val="24"/>
        </w:rPr>
      </w:pPr>
      <w:proofErr w:type="gramStart"/>
      <w:r w:rsidRPr="00F61E05">
        <w:rPr>
          <w:rFonts w:asciiTheme="majorHAnsi" w:hAnsiTheme="majorHAnsi" w:cstheme="majorHAnsi"/>
          <w:sz w:val="24"/>
          <w:szCs w:val="24"/>
        </w:rPr>
        <w:t>Tabel 1.</w:t>
      </w:r>
      <w:proofErr w:type="gramEnd"/>
      <w:r w:rsidRPr="00F61E05">
        <w:rPr>
          <w:rFonts w:asciiTheme="majorHAnsi" w:hAnsiTheme="majorHAnsi" w:cstheme="majorHAnsi"/>
          <w:sz w:val="24"/>
          <w:szCs w:val="24"/>
        </w:rPr>
        <w:t xml:space="preserve"> Jenis kupu-kupu di Sungai Oba</w:t>
      </w:r>
    </w:p>
    <w:p w14:paraId="2F4F55C5" w14:textId="08FCC21C" w:rsidR="007E1980" w:rsidRPr="00F61E05" w:rsidRDefault="007E1980" w:rsidP="007E1980">
      <w:pPr>
        <w:spacing w:line="276" w:lineRule="auto"/>
        <w:jc w:val="both"/>
        <w:rPr>
          <w:rFonts w:asciiTheme="majorHAnsi" w:hAnsiTheme="majorHAnsi" w:cstheme="majorHAnsi"/>
          <w:sz w:val="24"/>
          <w:szCs w:val="24"/>
        </w:rPr>
      </w:pPr>
      <w:r w:rsidRPr="00F61E05">
        <w:rPr>
          <w:rFonts w:asciiTheme="majorHAnsi" w:hAnsiTheme="majorHAnsi" w:cstheme="majorHAnsi"/>
          <w:noProof/>
          <w:sz w:val="24"/>
          <w:szCs w:val="24"/>
          <w:lang w:eastAsia="en-US"/>
        </w:rPr>
        <w:drawing>
          <wp:inline distT="0" distB="0" distL="0" distR="0" wp14:anchorId="63AF6D5C" wp14:editId="3E76F81F">
            <wp:extent cx="2650730" cy="160655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664693" cy="1615013"/>
                    </a:xfrm>
                    <a:prstGeom prst="rect">
                      <a:avLst/>
                    </a:prstGeom>
                  </pic:spPr>
                </pic:pic>
              </a:graphicData>
            </a:graphic>
          </wp:inline>
        </w:drawing>
      </w:r>
    </w:p>
    <w:p w14:paraId="4BFEE556" w14:textId="77777777" w:rsidR="007E1980" w:rsidRPr="00F61E05" w:rsidRDefault="007E1980" w:rsidP="007E1980">
      <w:pPr>
        <w:spacing w:after="0" w:line="276" w:lineRule="auto"/>
        <w:ind w:firstLine="720"/>
        <w:jc w:val="both"/>
        <w:rPr>
          <w:rFonts w:asciiTheme="majorHAnsi" w:hAnsiTheme="majorHAnsi" w:cstheme="majorHAnsi"/>
          <w:sz w:val="24"/>
          <w:szCs w:val="24"/>
        </w:rPr>
      </w:pPr>
      <w:r w:rsidRPr="00F61E05">
        <w:rPr>
          <w:rFonts w:asciiTheme="majorHAnsi" w:hAnsiTheme="majorHAnsi" w:cstheme="majorHAnsi"/>
          <w:sz w:val="24"/>
          <w:szCs w:val="24"/>
        </w:rPr>
        <w:t>Berdasarkan tabel 1, jumlah individu kupu- kupu yang ditemukan adalah 73 individu dengan individu tertinggi yaitu spesies Eurema puella dari family Pieridae sebanyak 15 individu.</w:t>
      </w:r>
    </w:p>
    <w:p w14:paraId="0CB0F008" w14:textId="50986CB9" w:rsidR="007E1980" w:rsidRPr="00F61E05" w:rsidRDefault="007E1980" w:rsidP="005E5128">
      <w:pPr>
        <w:spacing w:line="276" w:lineRule="auto"/>
        <w:ind w:firstLine="720"/>
        <w:jc w:val="both"/>
        <w:rPr>
          <w:rFonts w:asciiTheme="majorHAnsi" w:hAnsiTheme="majorHAnsi" w:cstheme="majorHAnsi"/>
          <w:sz w:val="24"/>
          <w:szCs w:val="24"/>
        </w:rPr>
      </w:pPr>
      <w:r w:rsidRPr="00F61E05">
        <w:rPr>
          <w:rFonts w:asciiTheme="majorHAnsi" w:hAnsiTheme="majorHAnsi" w:cstheme="majorHAnsi"/>
          <w:sz w:val="24"/>
          <w:szCs w:val="24"/>
        </w:rPr>
        <w:t>Pada jalur 1 (satu) ditemukan 3 (tiga) famili dengan jumlah individu sebanyak 16 individu yang terdiri dari 7 (tujuh) spesies yaitu Lasippa neriphus, Euploea tulliolus, Elymnias hypermnestra, Phalanta alcippe, Danaus genutia,</w:t>
      </w:r>
      <w:r w:rsidR="005E5128" w:rsidRPr="00F61E05">
        <w:rPr>
          <w:rFonts w:asciiTheme="majorHAnsi" w:hAnsiTheme="majorHAnsi" w:cstheme="majorHAnsi"/>
          <w:sz w:val="24"/>
          <w:szCs w:val="24"/>
        </w:rPr>
        <w:t xml:space="preserve"> Papilio deiphobus deiphontes, Eurema puella. </w:t>
      </w:r>
      <w:proofErr w:type="gramStart"/>
      <w:r w:rsidR="005E5128" w:rsidRPr="00F61E05">
        <w:rPr>
          <w:rFonts w:asciiTheme="majorHAnsi" w:hAnsiTheme="majorHAnsi" w:cstheme="majorHAnsi"/>
          <w:sz w:val="24"/>
          <w:szCs w:val="24"/>
        </w:rPr>
        <w:t>Jenis kupu-kupu pada jalur 1 (satu) disajikan pada tabel 2.</w:t>
      </w:r>
      <w:proofErr w:type="gramEnd"/>
    </w:p>
    <w:p w14:paraId="615A58CA" w14:textId="625DBCC1" w:rsidR="005E5128" w:rsidRPr="00F61E05" w:rsidRDefault="005E5128" w:rsidP="005E5128">
      <w:pPr>
        <w:spacing w:after="0" w:line="276" w:lineRule="auto"/>
        <w:jc w:val="both"/>
        <w:rPr>
          <w:rFonts w:asciiTheme="majorHAnsi" w:hAnsiTheme="majorHAnsi" w:cstheme="majorHAnsi"/>
          <w:sz w:val="24"/>
          <w:szCs w:val="24"/>
        </w:rPr>
      </w:pPr>
      <w:proofErr w:type="gramStart"/>
      <w:r w:rsidRPr="00F61E05">
        <w:rPr>
          <w:rFonts w:asciiTheme="majorHAnsi" w:hAnsiTheme="majorHAnsi" w:cstheme="majorHAnsi"/>
          <w:sz w:val="24"/>
          <w:szCs w:val="24"/>
        </w:rPr>
        <w:t>Tabel 2.</w:t>
      </w:r>
      <w:proofErr w:type="gramEnd"/>
      <w:r w:rsidRPr="00F61E05">
        <w:rPr>
          <w:rFonts w:asciiTheme="majorHAnsi" w:hAnsiTheme="majorHAnsi" w:cstheme="majorHAnsi"/>
          <w:sz w:val="24"/>
          <w:szCs w:val="24"/>
        </w:rPr>
        <w:t xml:space="preserve"> Jenis kupu-kupu di jalur pengamatan 1</w:t>
      </w:r>
    </w:p>
    <w:p w14:paraId="62173742" w14:textId="34EA6B51" w:rsidR="005E5128" w:rsidRPr="00F61E05" w:rsidRDefault="005E5128" w:rsidP="005E5128">
      <w:pPr>
        <w:spacing w:after="0" w:line="276" w:lineRule="auto"/>
        <w:jc w:val="both"/>
        <w:rPr>
          <w:rFonts w:asciiTheme="majorHAnsi" w:hAnsiTheme="majorHAnsi" w:cstheme="majorHAnsi"/>
          <w:sz w:val="24"/>
          <w:szCs w:val="24"/>
        </w:rPr>
      </w:pPr>
      <w:r w:rsidRPr="00F61E05">
        <w:rPr>
          <w:rFonts w:asciiTheme="majorHAnsi" w:hAnsiTheme="majorHAnsi" w:cstheme="majorHAnsi"/>
          <w:noProof/>
          <w:sz w:val="24"/>
          <w:szCs w:val="24"/>
          <w:lang w:eastAsia="en-US"/>
        </w:rPr>
        <w:lastRenderedPageBreak/>
        <w:drawing>
          <wp:inline distT="0" distB="0" distL="0" distR="0" wp14:anchorId="2023C7E3" wp14:editId="6CACAF1B">
            <wp:extent cx="2651125" cy="1162050"/>
            <wp:effectExtent l="0" t="0" r="0" b="0"/>
            <wp:docPr id="117358824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651125" cy="1162050"/>
                    </a:xfrm>
                    <a:prstGeom prst="rect">
                      <a:avLst/>
                    </a:prstGeom>
                  </pic:spPr>
                </pic:pic>
              </a:graphicData>
            </a:graphic>
          </wp:inline>
        </w:drawing>
      </w:r>
    </w:p>
    <w:p w14:paraId="7766E6F5" w14:textId="7E99C13D" w:rsidR="005E5128" w:rsidRPr="00F61E05" w:rsidRDefault="007E1980" w:rsidP="007E1980">
      <w:pPr>
        <w:spacing w:after="0" w:line="276" w:lineRule="auto"/>
        <w:ind w:firstLine="720"/>
        <w:jc w:val="both"/>
        <w:rPr>
          <w:rFonts w:asciiTheme="majorHAnsi" w:hAnsiTheme="majorHAnsi" w:cstheme="majorHAnsi"/>
          <w:color w:val="000000"/>
          <w:sz w:val="24"/>
          <w:szCs w:val="24"/>
        </w:rPr>
      </w:pPr>
      <w:r w:rsidRPr="00F61E05">
        <w:rPr>
          <w:rFonts w:asciiTheme="majorHAnsi" w:hAnsiTheme="majorHAnsi" w:cstheme="majorHAnsi"/>
          <w:sz w:val="24"/>
          <w:szCs w:val="24"/>
        </w:rPr>
        <w:t xml:space="preserve"> </w:t>
      </w:r>
      <w:r w:rsidR="005E5128" w:rsidRPr="00F61E05">
        <w:rPr>
          <w:rFonts w:asciiTheme="majorHAnsi" w:hAnsiTheme="majorHAnsi" w:cstheme="majorHAnsi"/>
          <w:color w:val="000000"/>
          <w:sz w:val="24"/>
          <w:szCs w:val="24"/>
        </w:rPr>
        <w:t>Dari 7 (tujuh) spesies yang didapat spesies Eurema puella dari famili Pieridae yang paling banyak ditemukan pada jalur 1 (satu), dengan jumlah 5 (</w:t>
      </w:r>
      <w:proofErr w:type="gramStart"/>
      <w:r w:rsidR="005E5128" w:rsidRPr="00F61E05">
        <w:rPr>
          <w:rFonts w:asciiTheme="majorHAnsi" w:hAnsiTheme="majorHAnsi" w:cstheme="majorHAnsi"/>
          <w:color w:val="000000"/>
          <w:sz w:val="24"/>
          <w:szCs w:val="24"/>
        </w:rPr>
        <w:t>lima</w:t>
      </w:r>
      <w:proofErr w:type="gramEnd"/>
      <w:r w:rsidR="005E5128" w:rsidRPr="00F61E05">
        <w:rPr>
          <w:rFonts w:asciiTheme="majorHAnsi" w:hAnsiTheme="majorHAnsi" w:cstheme="majorHAnsi"/>
          <w:color w:val="000000"/>
          <w:sz w:val="24"/>
          <w:szCs w:val="24"/>
        </w:rPr>
        <w:t xml:space="preserve">) individu. </w:t>
      </w:r>
      <w:proofErr w:type="gramStart"/>
      <w:r w:rsidR="005E5128" w:rsidRPr="00F61E05">
        <w:rPr>
          <w:rFonts w:asciiTheme="majorHAnsi" w:hAnsiTheme="majorHAnsi" w:cstheme="majorHAnsi"/>
          <w:color w:val="000000"/>
          <w:sz w:val="24"/>
          <w:szCs w:val="24"/>
        </w:rPr>
        <w:t>Selain memiliki individu terbanyak, tingginya populasi dari famili Pieridae pada jalur pengamatan juga dikarenakan adanya vegetasi yang sesuai untuk keberlangsungan hidup kupu-kupu tersebut seperti terdapatnya tumbuhan inang dan tumbuhan pakan kupu-kupu, baik sebagai sumber makanan maupun sebagai tempat berlindung.</w:t>
      </w:r>
      <w:proofErr w:type="gramEnd"/>
      <w:r w:rsidR="005E5128" w:rsidRPr="00F61E05">
        <w:rPr>
          <w:rFonts w:asciiTheme="majorHAnsi" w:hAnsiTheme="majorHAnsi" w:cstheme="majorHAnsi"/>
          <w:color w:val="000000"/>
          <w:sz w:val="24"/>
          <w:szCs w:val="24"/>
        </w:rPr>
        <w:t xml:space="preserve"> Selain faktor vegetasi suhu dan kelembapan juga mempengaruhi keberlangsungan hidup kupu-kupu dari famili Pieridae, hasil penelitian didapatkan suhu pada jalur 1 (satu) sekitar 28ºC, dan kelembapan udara sebesar 78%. </w:t>
      </w:r>
      <w:sdt>
        <w:sdtPr>
          <w:rPr>
            <w:rFonts w:asciiTheme="majorHAnsi" w:hAnsiTheme="majorHAnsi" w:cstheme="majorHAnsi"/>
            <w:color w:val="000000"/>
            <w:sz w:val="24"/>
            <w:szCs w:val="24"/>
          </w:rPr>
          <w:id w:val="-1586750353"/>
          <w:citation/>
        </w:sdtPr>
        <w:sdtEndPr/>
        <w:sdtContent>
          <w:r w:rsidR="00AF775A" w:rsidRPr="00F61E05">
            <w:rPr>
              <w:rFonts w:asciiTheme="majorHAnsi" w:hAnsiTheme="majorHAnsi" w:cstheme="majorHAnsi"/>
              <w:color w:val="000000"/>
              <w:sz w:val="24"/>
              <w:szCs w:val="24"/>
            </w:rPr>
            <w:fldChar w:fldCharType="begin"/>
          </w:r>
          <w:r w:rsidR="00AF775A" w:rsidRPr="00F61E05">
            <w:rPr>
              <w:rFonts w:asciiTheme="majorHAnsi" w:hAnsiTheme="majorHAnsi" w:cstheme="majorHAnsi"/>
              <w:color w:val="000000"/>
              <w:sz w:val="24"/>
              <w:szCs w:val="24"/>
            </w:rPr>
            <w:instrText xml:space="preserve"> CITATION MLe20 \l 1033 </w:instrText>
          </w:r>
          <w:r w:rsidR="00AF775A" w:rsidRPr="00F61E05">
            <w:rPr>
              <w:rFonts w:asciiTheme="majorHAnsi" w:hAnsiTheme="majorHAnsi" w:cstheme="majorHAnsi"/>
              <w:color w:val="000000"/>
              <w:sz w:val="24"/>
              <w:szCs w:val="24"/>
            </w:rPr>
            <w:fldChar w:fldCharType="separate"/>
          </w:r>
          <w:r w:rsidR="00AF775A" w:rsidRPr="00F61E05">
            <w:rPr>
              <w:rFonts w:asciiTheme="majorHAnsi" w:hAnsiTheme="majorHAnsi" w:cstheme="majorHAnsi"/>
              <w:noProof/>
              <w:color w:val="000000"/>
              <w:sz w:val="24"/>
              <w:szCs w:val="24"/>
            </w:rPr>
            <w:t>[4]</w:t>
          </w:r>
          <w:r w:rsidR="00AF775A" w:rsidRPr="00F61E05">
            <w:rPr>
              <w:rFonts w:asciiTheme="majorHAnsi" w:hAnsiTheme="majorHAnsi" w:cstheme="majorHAnsi"/>
              <w:color w:val="000000"/>
              <w:sz w:val="24"/>
              <w:szCs w:val="24"/>
            </w:rPr>
            <w:fldChar w:fldCharType="end"/>
          </w:r>
        </w:sdtContent>
      </w:sdt>
      <w:r w:rsidR="005E5128" w:rsidRPr="00F61E05">
        <w:rPr>
          <w:rFonts w:asciiTheme="majorHAnsi" w:hAnsiTheme="majorHAnsi" w:cstheme="majorHAnsi"/>
          <w:color w:val="000000"/>
          <w:sz w:val="24"/>
          <w:szCs w:val="24"/>
        </w:rPr>
        <w:t xml:space="preserve"> </w:t>
      </w:r>
      <w:proofErr w:type="gramStart"/>
      <w:r w:rsidR="005E5128" w:rsidRPr="00F61E05">
        <w:rPr>
          <w:rFonts w:asciiTheme="majorHAnsi" w:hAnsiTheme="majorHAnsi" w:cstheme="majorHAnsi"/>
          <w:color w:val="000000"/>
          <w:sz w:val="24"/>
          <w:szCs w:val="24"/>
        </w:rPr>
        <w:t>menyatakan</w:t>
      </w:r>
      <w:proofErr w:type="gramEnd"/>
      <w:r w:rsidR="005E5128" w:rsidRPr="00F61E05">
        <w:rPr>
          <w:rFonts w:asciiTheme="majorHAnsi" w:hAnsiTheme="majorHAnsi" w:cstheme="majorHAnsi"/>
          <w:color w:val="000000"/>
          <w:sz w:val="24"/>
          <w:szCs w:val="24"/>
        </w:rPr>
        <w:t xml:space="preserve"> suhu akan mempengaruhi</w:t>
      </w:r>
      <w:r w:rsidR="005E5128" w:rsidRPr="00F61E05">
        <w:rPr>
          <w:rFonts w:asciiTheme="majorHAnsi" w:hAnsiTheme="majorHAnsi" w:cstheme="majorHAnsi"/>
          <w:color w:val="000000"/>
          <w:sz w:val="24"/>
          <w:szCs w:val="24"/>
        </w:rPr>
        <w:tab/>
        <w:t>aktivitas,</w:t>
      </w:r>
      <w:r w:rsidR="005E5128" w:rsidRPr="00F61E05">
        <w:rPr>
          <w:rFonts w:asciiTheme="majorHAnsi" w:hAnsiTheme="majorHAnsi" w:cstheme="majorHAnsi"/>
          <w:color w:val="000000"/>
          <w:sz w:val="24"/>
          <w:szCs w:val="24"/>
        </w:rPr>
        <w:tab/>
        <w:t xml:space="preserve">penyebaran, pertumbuhan, dan perkembangbiakan serangga. Umumnya kupu-kupu lebih aktif pada suhu tinggi karena pada saat itulah metabolisme dalam tubuhnya meningkat, namun apabila pada suhu rendah aktifitasnya </w:t>
      </w:r>
      <w:proofErr w:type="gramStart"/>
      <w:r w:rsidR="005E5128" w:rsidRPr="00F61E05">
        <w:rPr>
          <w:rFonts w:asciiTheme="majorHAnsi" w:hAnsiTheme="majorHAnsi" w:cstheme="majorHAnsi"/>
          <w:color w:val="000000"/>
          <w:sz w:val="24"/>
          <w:szCs w:val="24"/>
        </w:rPr>
        <w:t>akan</w:t>
      </w:r>
      <w:proofErr w:type="gramEnd"/>
      <w:r w:rsidR="005E5128" w:rsidRPr="00F61E05">
        <w:rPr>
          <w:rFonts w:asciiTheme="majorHAnsi" w:hAnsiTheme="majorHAnsi" w:cstheme="majorHAnsi"/>
          <w:color w:val="000000"/>
          <w:sz w:val="24"/>
          <w:szCs w:val="24"/>
        </w:rPr>
        <w:t xml:space="preserve"> menurun karena metabolisme tubunya akan melambat. </w:t>
      </w:r>
      <w:proofErr w:type="gramStart"/>
      <w:r w:rsidR="005E5128" w:rsidRPr="00F61E05">
        <w:rPr>
          <w:rFonts w:asciiTheme="majorHAnsi" w:hAnsiTheme="majorHAnsi" w:cstheme="majorHAnsi"/>
          <w:color w:val="000000"/>
          <w:sz w:val="24"/>
          <w:szCs w:val="24"/>
        </w:rPr>
        <w:t xml:space="preserve">Menurut </w:t>
      </w:r>
      <w:sdt>
        <w:sdtPr>
          <w:rPr>
            <w:rFonts w:asciiTheme="majorHAnsi" w:hAnsiTheme="majorHAnsi" w:cstheme="majorHAnsi"/>
            <w:color w:val="000000"/>
            <w:sz w:val="24"/>
            <w:szCs w:val="24"/>
          </w:rPr>
          <w:id w:val="-1647964912"/>
          <w:citation/>
        </w:sdtPr>
        <w:sdtEndPr/>
        <w:sdtContent>
          <w:r w:rsidR="00AF775A" w:rsidRPr="00F61E05">
            <w:rPr>
              <w:rFonts w:asciiTheme="majorHAnsi" w:hAnsiTheme="majorHAnsi" w:cstheme="majorHAnsi"/>
              <w:color w:val="000000"/>
              <w:sz w:val="24"/>
              <w:szCs w:val="24"/>
            </w:rPr>
            <w:fldChar w:fldCharType="begin"/>
          </w:r>
          <w:r w:rsidR="00AF775A" w:rsidRPr="00F61E05">
            <w:rPr>
              <w:rFonts w:asciiTheme="majorHAnsi" w:hAnsiTheme="majorHAnsi" w:cstheme="majorHAnsi"/>
              <w:color w:val="000000"/>
              <w:sz w:val="24"/>
              <w:szCs w:val="24"/>
            </w:rPr>
            <w:instrText xml:space="preserve"> CITATION MTR15 \l 1033 </w:instrText>
          </w:r>
          <w:r w:rsidR="00AF775A" w:rsidRPr="00F61E05">
            <w:rPr>
              <w:rFonts w:asciiTheme="majorHAnsi" w:hAnsiTheme="majorHAnsi" w:cstheme="majorHAnsi"/>
              <w:color w:val="000000"/>
              <w:sz w:val="24"/>
              <w:szCs w:val="24"/>
            </w:rPr>
            <w:fldChar w:fldCharType="separate"/>
          </w:r>
          <w:r w:rsidR="00AF775A" w:rsidRPr="00F61E05">
            <w:rPr>
              <w:rFonts w:asciiTheme="majorHAnsi" w:hAnsiTheme="majorHAnsi" w:cstheme="majorHAnsi"/>
              <w:noProof/>
              <w:color w:val="000000"/>
              <w:sz w:val="24"/>
              <w:szCs w:val="24"/>
            </w:rPr>
            <w:t>[10]</w:t>
          </w:r>
          <w:r w:rsidR="00AF775A" w:rsidRPr="00F61E05">
            <w:rPr>
              <w:rFonts w:asciiTheme="majorHAnsi" w:hAnsiTheme="majorHAnsi" w:cstheme="majorHAnsi"/>
              <w:color w:val="000000"/>
              <w:sz w:val="24"/>
              <w:szCs w:val="24"/>
            </w:rPr>
            <w:fldChar w:fldCharType="end"/>
          </w:r>
        </w:sdtContent>
      </w:sdt>
      <w:r w:rsidR="005E5128" w:rsidRPr="00F61E05">
        <w:rPr>
          <w:rFonts w:asciiTheme="majorHAnsi" w:hAnsiTheme="majorHAnsi" w:cstheme="majorHAnsi"/>
          <w:color w:val="000000"/>
          <w:sz w:val="24"/>
          <w:szCs w:val="24"/>
        </w:rPr>
        <w:t xml:space="preserve"> kupu-kupu menyukai habitat dengan kelembapan yang tinggi karena dapat mengurangi dehidrasi atau resiko kekurangan air.</w:t>
      </w:r>
      <w:proofErr w:type="gramEnd"/>
    </w:p>
    <w:p w14:paraId="0FC25D62" w14:textId="598A823D" w:rsidR="005E5128" w:rsidRPr="00F61E05" w:rsidRDefault="005E5128" w:rsidP="005E5128">
      <w:pPr>
        <w:spacing w:line="276" w:lineRule="auto"/>
        <w:ind w:firstLine="720"/>
        <w:jc w:val="both"/>
        <w:rPr>
          <w:rFonts w:asciiTheme="majorHAnsi" w:hAnsiTheme="majorHAnsi" w:cstheme="majorHAnsi"/>
          <w:color w:val="000000"/>
          <w:sz w:val="24"/>
          <w:szCs w:val="24"/>
        </w:rPr>
      </w:pPr>
      <w:r w:rsidRPr="00F61E05">
        <w:rPr>
          <w:rFonts w:asciiTheme="majorHAnsi" w:hAnsiTheme="majorHAnsi" w:cstheme="majorHAnsi"/>
          <w:color w:val="000000"/>
          <w:sz w:val="24"/>
          <w:szCs w:val="24"/>
        </w:rPr>
        <w:t xml:space="preserve">Pada jalur 2 ditemukan 4 famili dengan jumlah individu sebanyak 28 individu yang terdiri dari 11 spesies yaitu </w:t>
      </w:r>
      <w:r w:rsidRPr="00F61E05">
        <w:rPr>
          <w:rFonts w:asciiTheme="majorHAnsi" w:hAnsiTheme="majorHAnsi" w:cstheme="majorHAnsi"/>
          <w:color w:val="000000"/>
          <w:sz w:val="24"/>
          <w:szCs w:val="24"/>
        </w:rPr>
        <w:lastRenderedPageBreak/>
        <w:t xml:space="preserve">Elymnias hypermnestra, Danaus genutia, Teanaris urania, Cyrestis strigata, Parantica cleona, Vindula dejone, Junonia atlites, Hypolimnas sp, Eurema puella, Papilio deiphobus deiphontes, Jamides bochus. </w:t>
      </w:r>
      <w:proofErr w:type="gramStart"/>
      <w:r w:rsidRPr="00F61E05">
        <w:rPr>
          <w:rFonts w:asciiTheme="majorHAnsi" w:hAnsiTheme="majorHAnsi" w:cstheme="majorHAnsi"/>
          <w:color w:val="000000"/>
          <w:sz w:val="24"/>
          <w:szCs w:val="24"/>
        </w:rPr>
        <w:t>Jenis kupu-kupu pada jalur 2 (dua) disajikan pada tabel 3.</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Dari 11 spesies yang didapat spesies Danaus genutia dari famili Nymphalidae yang paling banyak ditemukan pada jalur 2, dengan jumlah 5 individu.</w:t>
      </w:r>
      <w:proofErr w:type="gramEnd"/>
    </w:p>
    <w:p w14:paraId="20550FFE" w14:textId="6A385FDC" w:rsidR="005E5128" w:rsidRPr="00F61E05" w:rsidRDefault="005E5128" w:rsidP="005E5128">
      <w:pPr>
        <w:spacing w:after="0" w:line="276" w:lineRule="auto"/>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Tabel 3.</w:t>
      </w:r>
      <w:proofErr w:type="gramEnd"/>
      <w:r w:rsidRPr="00F61E05">
        <w:rPr>
          <w:rFonts w:asciiTheme="majorHAnsi" w:hAnsiTheme="majorHAnsi" w:cstheme="majorHAnsi"/>
          <w:color w:val="000000"/>
          <w:sz w:val="24"/>
          <w:szCs w:val="24"/>
        </w:rPr>
        <w:t xml:space="preserve"> Jenis kupu-kupu di jalur pengamatan 2</w:t>
      </w:r>
    </w:p>
    <w:p w14:paraId="663A0BFB" w14:textId="3556E6E3" w:rsidR="005E5128" w:rsidRPr="00F61E05" w:rsidRDefault="005E5128" w:rsidP="005E5128">
      <w:pPr>
        <w:spacing w:after="0" w:line="276" w:lineRule="auto"/>
        <w:jc w:val="both"/>
        <w:rPr>
          <w:rFonts w:asciiTheme="majorHAnsi" w:hAnsiTheme="majorHAnsi" w:cstheme="majorHAnsi"/>
          <w:color w:val="000000"/>
          <w:sz w:val="24"/>
          <w:szCs w:val="24"/>
        </w:rPr>
      </w:pPr>
      <w:r w:rsidRPr="00F61E05">
        <w:rPr>
          <w:rFonts w:asciiTheme="majorHAnsi" w:hAnsiTheme="majorHAnsi" w:cstheme="majorHAnsi"/>
          <w:noProof/>
          <w:sz w:val="24"/>
          <w:szCs w:val="24"/>
          <w:lang w:eastAsia="en-US"/>
        </w:rPr>
        <w:drawing>
          <wp:inline distT="0" distB="0" distL="0" distR="0" wp14:anchorId="61E47452" wp14:editId="13D85E25">
            <wp:extent cx="2651125" cy="102916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2651125" cy="1029162"/>
                    </a:xfrm>
                    <a:prstGeom prst="rect">
                      <a:avLst/>
                    </a:prstGeom>
                  </pic:spPr>
                </pic:pic>
              </a:graphicData>
            </a:graphic>
          </wp:inline>
        </w:drawing>
      </w:r>
    </w:p>
    <w:p w14:paraId="25844880" w14:textId="146EF14C" w:rsidR="000150CE" w:rsidRPr="00F61E05" w:rsidRDefault="005E5128" w:rsidP="005E5128">
      <w:pPr>
        <w:spacing w:after="0" w:line="240" w:lineRule="auto"/>
        <w:ind w:firstLine="720"/>
        <w:jc w:val="both"/>
        <w:rPr>
          <w:rFonts w:asciiTheme="majorHAnsi" w:hAnsiTheme="majorHAnsi" w:cstheme="majorHAnsi"/>
          <w:color w:val="000000"/>
          <w:sz w:val="24"/>
          <w:szCs w:val="24"/>
        </w:rPr>
      </w:pPr>
      <w:proofErr w:type="gramStart"/>
      <w:r w:rsidRPr="00F61E05">
        <w:rPr>
          <w:rFonts w:asciiTheme="majorHAnsi" w:hAnsiTheme="majorHAnsi" w:cstheme="majorHAnsi"/>
          <w:color w:val="000000"/>
          <w:sz w:val="24"/>
          <w:szCs w:val="24"/>
        </w:rPr>
        <w:t xml:space="preserve">Menurut </w:t>
      </w:r>
      <w:sdt>
        <w:sdtPr>
          <w:rPr>
            <w:rFonts w:asciiTheme="majorHAnsi" w:hAnsiTheme="majorHAnsi" w:cstheme="majorHAnsi"/>
            <w:color w:val="000000"/>
            <w:sz w:val="24"/>
            <w:szCs w:val="24"/>
          </w:rPr>
          <w:id w:val="1584568533"/>
          <w:citation/>
        </w:sdtPr>
        <w:sdtEndPr/>
        <w:sdtContent>
          <w:r w:rsidR="002A455A" w:rsidRPr="00F61E05">
            <w:rPr>
              <w:rFonts w:asciiTheme="majorHAnsi" w:hAnsiTheme="majorHAnsi" w:cstheme="majorHAnsi"/>
              <w:color w:val="000000"/>
              <w:sz w:val="24"/>
              <w:szCs w:val="24"/>
            </w:rPr>
            <w:fldChar w:fldCharType="begin"/>
          </w:r>
          <w:r w:rsidR="002A455A" w:rsidRPr="00F61E05">
            <w:rPr>
              <w:rFonts w:asciiTheme="majorHAnsi" w:hAnsiTheme="majorHAnsi" w:cstheme="majorHAnsi"/>
              <w:color w:val="000000"/>
              <w:sz w:val="24"/>
              <w:szCs w:val="24"/>
            </w:rPr>
            <w:instrText xml:space="preserve"> CITATION AAG17 \l 1033 </w:instrText>
          </w:r>
          <w:r w:rsidR="002A455A" w:rsidRPr="00F61E05">
            <w:rPr>
              <w:rFonts w:asciiTheme="majorHAnsi" w:hAnsiTheme="majorHAnsi" w:cstheme="majorHAnsi"/>
              <w:color w:val="000000"/>
              <w:sz w:val="24"/>
              <w:szCs w:val="24"/>
            </w:rPr>
            <w:fldChar w:fldCharType="separate"/>
          </w:r>
          <w:r w:rsidR="002A455A" w:rsidRPr="00F61E05">
            <w:rPr>
              <w:rFonts w:asciiTheme="majorHAnsi" w:hAnsiTheme="majorHAnsi" w:cstheme="majorHAnsi"/>
              <w:noProof/>
              <w:color w:val="000000"/>
              <w:sz w:val="24"/>
              <w:szCs w:val="24"/>
            </w:rPr>
            <w:t>[11]</w:t>
          </w:r>
          <w:r w:rsidR="002A455A"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 famili Nymphalidae umumnya mempunyai penyebaran yang luas, dan menyukai tempat yang terang seperti daerah perkebunan.</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Kupu-kupu dari famili Nymphalidae memiliki sifar terbang aktif dan cepat.</w:t>
      </w:r>
      <w:proofErr w:type="gramEnd"/>
      <w:r w:rsidRPr="00F61E05">
        <w:rPr>
          <w:rFonts w:asciiTheme="majorHAnsi" w:hAnsiTheme="majorHAnsi" w:cstheme="majorHAnsi"/>
          <w:color w:val="000000"/>
          <w:sz w:val="24"/>
          <w:szCs w:val="24"/>
        </w:rPr>
        <w:t xml:space="preserve"> Serta kupu-kupu dari famili Nymphalidae ini cenderung bersifat polifag (Mempunyai jenis makanan lebih dari satu macam), sifat inilah yang memungkinkan Nymphalidae tetap dapat memenuhi kebutuhannya </w:t>
      </w:r>
      <w:proofErr w:type="gramStart"/>
      <w:r w:rsidRPr="00F61E05">
        <w:rPr>
          <w:rFonts w:asciiTheme="majorHAnsi" w:hAnsiTheme="majorHAnsi" w:cstheme="majorHAnsi"/>
          <w:color w:val="000000"/>
          <w:sz w:val="24"/>
          <w:szCs w:val="24"/>
        </w:rPr>
        <w:t>akan</w:t>
      </w:r>
      <w:proofErr w:type="gramEnd"/>
      <w:r w:rsidRPr="00F61E05">
        <w:rPr>
          <w:rFonts w:asciiTheme="majorHAnsi" w:hAnsiTheme="majorHAnsi" w:cstheme="majorHAnsi"/>
          <w:color w:val="000000"/>
          <w:sz w:val="24"/>
          <w:szCs w:val="24"/>
        </w:rPr>
        <w:t xml:space="preserve"> tumbuhan inang meskipun tumbuhan inang utamanya tidak tersed</w:t>
      </w:r>
      <w:r w:rsidR="002A455A" w:rsidRPr="00F61E05">
        <w:rPr>
          <w:rFonts w:asciiTheme="majorHAnsi" w:hAnsiTheme="majorHAnsi" w:cstheme="majorHAnsi"/>
          <w:color w:val="000000"/>
          <w:sz w:val="24"/>
          <w:szCs w:val="24"/>
        </w:rPr>
        <w:t>ia</w:t>
      </w:r>
      <w:r w:rsidRPr="00F61E05">
        <w:rPr>
          <w:rFonts w:asciiTheme="majorHAnsi" w:hAnsiTheme="majorHAnsi" w:cstheme="majorHAnsi"/>
          <w:color w:val="000000"/>
          <w:sz w:val="24"/>
          <w:szCs w:val="24"/>
        </w:rPr>
        <w:t xml:space="preserve">. </w:t>
      </w:r>
      <w:sdt>
        <w:sdtPr>
          <w:rPr>
            <w:rFonts w:asciiTheme="majorHAnsi" w:hAnsiTheme="majorHAnsi" w:cstheme="majorHAnsi"/>
            <w:color w:val="000000"/>
            <w:sz w:val="24"/>
            <w:szCs w:val="24"/>
          </w:rPr>
          <w:id w:val="-1473508079"/>
          <w:citation/>
        </w:sdtPr>
        <w:sdtEndPr/>
        <w:sdtContent>
          <w:r w:rsidR="002A455A" w:rsidRPr="00F61E05">
            <w:rPr>
              <w:rFonts w:asciiTheme="majorHAnsi" w:hAnsiTheme="majorHAnsi" w:cstheme="majorHAnsi"/>
              <w:color w:val="000000"/>
              <w:sz w:val="24"/>
              <w:szCs w:val="24"/>
            </w:rPr>
            <w:fldChar w:fldCharType="begin"/>
          </w:r>
          <w:r w:rsidR="002A455A" w:rsidRPr="00F61E05">
            <w:rPr>
              <w:rFonts w:asciiTheme="majorHAnsi" w:hAnsiTheme="majorHAnsi" w:cstheme="majorHAnsi"/>
              <w:color w:val="000000"/>
              <w:sz w:val="24"/>
              <w:szCs w:val="24"/>
            </w:rPr>
            <w:instrText xml:space="preserve"> CITATION CMH16 \l 1033 </w:instrText>
          </w:r>
          <w:r w:rsidR="002A455A" w:rsidRPr="00F61E05">
            <w:rPr>
              <w:rFonts w:asciiTheme="majorHAnsi" w:hAnsiTheme="majorHAnsi" w:cstheme="majorHAnsi"/>
              <w:color w:val="000000"/>
              <w:sz w:val="24"/>
              <w:szCs w:val="24"/>
            </w:rPr>
            <w:fldChar w:fldCharType="separate"/>
          </w:r>
          <w:r w:rsidR="002A455A" w:rsidRPr="00F61E05">
            <w:rPr>
              <w:rFonts w:asciiTheme="majorHAnsi" w:hAnsiTheme="majorHAnsi" w:cstheme="majorHAnsi"/>
              <w:noProof/>
              <w:color w:val="000000"/>
              <w:sz w:val="24"/>
              <w:szCs w:val="24"/>
            </w:rPr>
            <w:t>[12]</w:t>
          </w:r>
          <w:r w:rsidR="002A455A"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menyatakan</w:t>
      </w:r>
      <w:proofErr w:type="gramEnd"/>
      <w:r w:rsidRPr="00F61E05">
        <w:rPr>
          <w:rFonts w:asciiTheme="majorHAnsi" w:hAnsiTheme="majorHAnsi" w:cstheme="majorHAnsi"/>
          <w:color w:val="000000"/>
          <w:sz w:val="24"/>
          <w:szCs w:val="24"/>
        </w:rPr>
        <w:t xml:space="preserve"> bahwa banyaknya kupu-kupu disuatu daerah dipengaruhi oleh penyebaran dan banyaknya tumbuhan pakan. </w:t>
      </w:r>
      <w:proofErr w:type="gramStart"/>
      <w:r w:rsidRPr="00F61E05">
        <w:rPr>
          <w:rFonts w:asciiTheme="majorHAnsi" w:hAnsiTheme="majorHAnsi" w:cstheme="majorHAnsi"/>
          <w:color w:val="000000"/>
          <w:sz w:val="24"/>
          <w:szCs w:val="24"/>
        </w:rPr>
        <w:t>Temperatur Di Sungai Oba antara 26-30</w:t>
      </w:r>
      <w:r w:rsidRPr="00F61E05">
        <w:rPr>
          <w:rFonts w:asciiTheme="majorHAnsi" w:hAnsiTheme="majorHAnsi" w:cstheme="majorHAnsi"/>
          <w:color w:val="000000"/>
          <w:sz w:val="24"/>
          <w:szCs w:val="24"/>
          <w:vertAlign w:val="superscript"/>
        </w:rPr>
        <w:t>o</w:t>
      </w:r>
      <w:r w:rsidRPr="00F61E05">
        <w:rPr>
          <w:rFonts w:asciiTheme="majorHAnsi" w:hAnsiTheme="majorHAnsi" w:cstheme="majorHAnsi"/>
          <w:color w:val="000000"/>
          <w:sz w:val="24"/>
          <w:szCs w:val="24"/>
        </w:rPr>
        <w:t>C.</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 xml:space="preserve">Menurut </w:t>
      </w:r>
      <w:sdt>
        <w:sdtPr>
          <w:rPr>
            <w:rFonts w:asciiTheme="majorHAnsi" w:hAnsiTheme="majorHAnsi" w:cstheme="majorHAnsi"/>
            <w:color w:val="000000"/>
            <w:sz w:val="24"/>
            <w:szCs w:val="24"/>
          </w:rPr>
          <w:id w:val="1289391469"/>
          <w:citation/>
        </w:sdtPr>
        <w:sdtEndPr/>
        <w:sdtContent>
          <w:r w:rsidR="002A455A" w:rsidRPr="00F61E05">
            <w:rPr>
              <w:rFonts w:asciiTheme="majorHAnsi" w:hAnsiTheme="majorHAnsi" w:cstheme="majorHAnsi"/>
              <w:color w:val="000000"/>
              <w:sz w:val="24"/>
              <w:szCs w:val="24"/>
            </w:rPr>
            <w:fldChar w:fldCharType="begin"/>
          </w:r>
          <w:r w:rsidR="002A455A" w:rsidRPr="00F61E05">
            <w:rPr>
              <w:rFonts w:asciiTheme="majorHAnsi" w:hAnsiTheme="majorHAnsi" w:cstheme="majorHAnsi"/>
              <w:color w:val="000000"/>
              <w:sz w:val="24"/>
              <w:szCs w:val="24"/>
            </w:rPr>
            <w:instrText xml:space="preserve"> CITATION RLo16 \l 1033 </w:instrText>
          </w:r>
          <w:r w:rsidR="002A455A" w:rsidRPr="00F61E05">
            <w:rPr>
              <w:rFonts w:asciiTheme="majorHAnsi" w:hAnsiTheme="majorHAnsi" w:cstheme="majorHAnsi"/>
              <w:color w:val="000000"/>
              <w:sz w:val="24"/>
              <w:szCs w:val="24"/>
            </w:rPr>
            <w:fldChar w:fldCharType="separate"/>
          </w:r>
          <w:r w:rsidR="002A455A" w:rsidRPr="00F61E05">
            <w:rPr>
              <w:rFonts w:asciiTheme="majorHAnsi" w:hAnsiTheme="majorHAnsi" w:cstheme="majorHAnsi"/>
              <w:noProof/>
              <w:color w:val="000000"/>
              <w:sz w:val="24"/>
              <w:szCs w:val="24"/>
            </w:rPr>
            <w:t>[13]</w:t>
          </w:r>
          <w:r w:rsidR="002A455A" w:rsidRPr="00F61E05">
            <w:rPr>
              <w:rFonts w:asciiTheme="majorHAnsi" w:hAnsiTheme="majorHAnsi" w:cstheme="majorHAnsi"/>
              <w:color w:val="000000"/>
              <w:sz w:val="24"/>
              <w:szCs w:val="24"/>
            </w:rPr>
            <w:fldChar w:fldCharType="end"/>
          </w:r>
        </w:sdtContent>
      </w:sdt>
      <w:r w:rsidRPr="00F61E05">
        <w:rPr>
          <w:rFonts w:asciiTheme="majorHAnsi" w:hAnsiTheme="majorHAnsi" w:cstheme="majorHAnsi"/>
          <w:color w:val="000000"/>
          <w:sz w:val="24"/>
          <w:szCs w:val="24"/>
        </w:rPr>
        <w:t>, indeks keanekaragaman juga dipengaruhi faktor abiotik seperti suhu dan kelembapan yang sesuai dengan aktifitas kupu- kupu serta faktor jumlah jenis.</w:t>
      </w:r>
      <w:proofErr w:type="gramEnd"/>
      <w:r w:rsidRPr="00F61E05">
        <w:rPr>
          <w:rFonts w:asciiTheme="majorHAnsi" w:hAnsiTheme="majorHAnsi" w:cstheme="majorHAnsi"/>
          <w:color w:val="000000"/>
          <w:sz w:val="24"/>
          <w:szCs w:val="24"/>
        </w:rPr>
        <w:t xml:space="preserve"> </w:t>
      </w:r>
      <w:proofErr w:type="gramStart"/>
      <w:r w:rsidRPr="00F61E05">
        <w:rPr>
          <w:rFonts w:asciiTheme="majorHAnsi" w:hAnsiTheme="majorHAnsi" w:cstheme="majorHAnsi"/>
          <w:color w:val="000000"/>
          <w:sz w:val="24"/>
          <w:szCs w:val="24"/>
        </w:rPr>
        <w:t xml:space="preserve">Pada pagi hari kupu-kupu aktif beraktivitas mencari pakan serta berproduksi sehingga pada saat </w:t>
      </w:r>
      <w:r w:rsidRPr="00F61E05">
        <w:rPr>
          <w:rFonts w:asciiTheme="majorHAnsi" w:hAnsiTheme="majorHAnsi" w:cstheme="majorHAnsi"/>
          <w:color w:val="000000"/>
          <w:sz w:val="24"/>
          <w:szCs w:val="24"/>
        </w:rPr>
        <w:lastRenderedPageBreak/>
        <w:t>tersebut banyak ditemukan jenis kupu-kupu yang beranekaragam.</w:t>
      </w:r>
      <w:proofErr w:type="gramEnd"/>
    </w:p>
    <w:p w14:paraId="05869BBA" w14:textId="77777777" w:rsidR="005E5128" w:rsidRPr="00F61E05" w:rsidRDefault="005E5128" w:rsidP="005E5128">
      <w:pPr>
        <w:spacing w:line="276" w:lineRule="auto"/>
        <w:ind w:firstLine="720"/>
        <w:jc w:val="both"/>
        <w:rPr>
          <w:rFonts w:asciiTheme="majorHAnsi" w:hAnsiTheme="majorHAnsi" w:cstheme="majorHAnsi"/>
          <w:sz w:val="24"/>
          <w:szCs w:val="24"/>
        </w:rPr>
      </w:pPr>
      <w:r w:rsidRPr="00F61E05">
        <w:rPr>
          <w:rFonts w:asciiTheme="majorHAnsi" w:hAnsiTheme="majorHAnsi" w:cstheme="majorHAnsi"/>
          <w:sz w:val="24"/>
          <w:szCs w:val="24"/>
        </w:rPr>
        <w:t xml:space="preserve">Pada jalur 3 ditemukan 3 famili dengan jumlah individu adalah 29 individu yang terdiri dari 12 spesies yaitu Parantica cleona, Danau genutia,Cyrestis strigata, Euploea tulliolus, Teanaris urania, Mycalesis mineus, Ideopsis juventa, Cyrestis paulinus, Vindula erota, Hypolimnas sp, Eurema puella, Papilio deiphobus deiphontes. </w:t>
      </w:r>
      <w:proofErr w:type="gramStart"/>
      <w:r w:rsidRPr="00F61E05">
        <w:rPr>
          <w:rFonts w:asciiTheme="majorHAnsi" w:hAnsiTheme="majorHAnsi" w:cstheme="majorHAnsi"/>
          <w:sz w:val="24"/>
          <w:szCs w:val="24"/>
        </w:rPr>
        <w:t>Jenis kupu-kupu pada jalur 3 (tiga) disajikan pada tabel 4.</w:t>
      </w:r>
      <w:proofErr w:type="gramEnd"/>
    </w:p>
    <w:p w14:paraId="5B27133F" w14:textId="3768FC91" w:rsidR="005E5128" w:rsidRPr="00F61E05" w:rsidRDefault="005E5128" w:rsidP="005E5128">
      <w:pPr>
        <w:spacing w:after="0" w:line="276" w:lineRule="auto"/>
        <w:jc w:val="both"/>
        <w:rPr>
          <w:rFonts w:asciiTheme="majorHAnsi" w:hAnsiTheme="majorHAnsi" w:cstheme="majorHAnsi"/>
          <w:sz w:val="24"/>
          <w:szCs w:val="24"/>
        </w:rPr>
      </w:pPr>
      <w:proofErr w:type="gramStart"/>
      <w:r w:rsidRPr="00F61E05">
        <w:rPr>
          <w:rFonts w:asciiTheme="majorHAnsi" w:hAnsiTheme="majorHAnsi" w:cstheme="majorHAnsi"/>
          <w:sz w:val="24"/>
          <w:szCs w:val="24"/>
        </w:rPr>
        <w:t>Tabel 4.</w:t>
      </w:r>
      <w:proofErr w:type="gramEnd"/>
      <w:r w:rsidRPr="00F61E05">
        <w:rPr>
          <w:rFonts w:asciiTheme="majorHAnsi" w:hAnsiTheme="majorHAnsi" w:cstheme="majorHAnsi"/>
          <w:sz w:val="24"/>
          <w:szCs w:val="24"/>
        </w:rPr>
        <w:t xml:space="preserve"> Jenis kupu-kupu di jalur pengamatan 3</w:t>
      </w:r>
    </w:p>
    <w:p w14:paraId="4AAE7C6B" w14:textId="74F2FF42" w:rsidR="005E5128" w:rsidRPr="00F61E05" w:rsidRDefault="005E5128" w:rsidP="005E5128">
      <w:pPr>
        <w:spacing w:after="0" w:line="276" w:lineRule="auto"/>
        <w:jc w:val="both"/>
        <w:rPr>
          <w:rFonts w:asciiTheme="majorHAnsi" w:hAnsiTheme="majorHAnsi" w:cstheme="majorHAnsi"/>
          <w:sz w:val="24"/>
          <w:szCs w:val="24"/>
        </w:rPr>
      </w:pPr>
      <w:r w:rsidRPr="00F61E05">
        <w:rPr>
          <w:rFonts w:asciiTheme="majorHAnsi" w:hAnsiTheme="majorHAnsi" w:cstheme="majorHAnsi"/>
          <w:noProof/>
          <w:sz w:val="24"/>
          <w:szCs w:val="24"/>
          <w:lang w:eastAsia="en-US"/>
        </w:rPr>
        <w:drawing>
          <wp:inline distT="0" distB="0" distL="0" distR="0" wp14:anchorId="29378D79" wp14:editId="0BE14E5A">
            <wp:extent cx="2665095" cy="1390650"/>
            <wp:effectExtent l="0" t="0" r="1905"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2677078" cy="1396903"/>
                    </a:xfrm>
                    <a:prstGeom prst="rect">
                      <a:avLst/>
                    </a:prstGeom>
                  </pic:spPr>
                </pic:pic>
              </a:graphicData>
            </a:graphic>
          </wp:inline>
        </w:drawing>
      </w:r>
    </w:p>
    <w:p w14:paraId="60FB84BD" w14:textId="77777777" w:rsidR="00F61E05" w:rsidRPr="00F61E05" w:rsidRDefault="00F61E05" w:rsidP="005E5128">
      <w:pPr>
        <w:spacing w:after="0" w:line="276" w:lineRule="auto"/>
        <w:ind w:firstLine="720"/>
        <w:jc w:val="both"/>
        <w:rPr>
          <w:rFonts w:asciiTheme="majorHAnsi" w:hAnsiTheme="majorHAnsi" w:cstheme="majorHAnsi"/>
          <w:sz w:val="24"/>
          <w:szCs w:val="24"/>
        </w:rPr>
      </w:pPr>
    </w:p>
    <w:p w14:paraId="6B6B33DD" w14:textId="77777777" w:rsidR="005E5128" w:rsidRPr="00F61E05" w:rsidRDefault="005E5128" w:rsidP="005E5128">
      <w:pPr>
        <w:spacing w:after="0" w:line="276" w:lineRule="auto"/>
        <w:ind w:firstLine="720"/>
        <w:jc w:val="both"/>
        <w:rPr>
          <w:rFonts w:asciiTheme="majorHAnsi" w:hAnsiTheme="majorHAnsi" w:cstheme="majorHAnsi"/>
          <w:sz w:val="24"/>
          <w:szCs w:val="24"/>
        </w:rPr>
      </w:pPr>
      <w:proofErr w:type="gramStart"/>
      <w:r w:rsidRPr="00F61E05">
        <w:rPr>
          <w:rFonts w:asciiTheme="majorHAnsi" w:hAnsiTheme="majorHAnsi" w:cstheme="majorHAnsi"/>
          <w:sz w:val="24"/>
          <w:szCs w:val="24"/>
        </w:rPr>
        <w:t>Dari 12 spesies yang didapat spesies Eurema puella dari famili Pieridae yang paling banyak ditemukan pada jalur 3, dengan jumlah 6 individu.</w:t>
      </w:r>
      <w:proofErr w:type="gramEnd"/>
      <w:r w:rsidRPr="00F61E05">
        <w:rPr>
          <w:rFonts w:asciiTheme="majorHAnsi" w:hAnsiTheme="majorHAnsi" w:cstheme="majorHAnsi"/>
          <w:sz w:val="24"/>
          <w:szCs w:val="24"/>
        </w:rPr>
        <w:t xml:space="preserve"> Selain memiliki individu terbanyak, tingginya populasi dari famili Pieridae pada jalur pengamatan juga dikarenakan adanya vegetasi yang sesuai untuk keberlangsungan hidup kupu- kupu tersebut seperti terdapatnya tumbuhan inang dan tumbuhan pakan kupu-kupu, baik sebagai sumber makanan maupun sebagai tempat berlindung. Selain faktor vegetasi suhu dan kelembapan juga mempengaruhi keberlangsungan hidup kupu-kupu dari famili Pieridae, hasil penelitian didapatkan suhu pada jalur 3 sekitar 30ºC, dan kelembapan udara sebesar 75%. </w:t>
      </w:r>
    </w:p>
    <w:p w14:paraId="5BC7A280" w14:textId="77777777" w:rsidR="005E5128" w:rsidRPr="00F61E05" w:rsidRDefault="005E5128" w:rsidP="005E5128">
      <w:pPr>
        <w:spacing w:after="0" w:line="276" w:lineRule="auto"/>
        <w:ind w:firstLine="720"/>
        <w:jc w:val="both"/>
        <w:rPr>
          <w:rFonts w:asciiTheme="majorHAnsi" w:hAnsiTheme="majorHAnsi" w:cstheme="majorHAnsi"/>
          <w:sz w:val="24"/>
          <w:szCs w:val="24"/>
        </w:rPr>
      </w:pPr>
    </w:p>
    <w:p w14:paraId="06AC9C23" w14:textId="6D018BDE" w:rsidR="005E5128" w:rsidRPr="00F61E05" w:rsidRDefault="005E5128" w:rsidP="005E5128">
      <w:pPr>
        <w:pStyle w:val="ListParagraph"/>
        <w:numPr>
          <w:ilvl w:val="0"/>
          <w:numId w:val="6"/>
        </w:numPr>
        <w:spacing w:after="0" w:line="276" w:lineRule="auto"/>
        <w:ind w:left="284" w:hanging="284"/>
        <w:jc w:val="both"/>
        <w:rPr>
          <w:rFonts w:asciiTheme="majorHAnsi" w:hAnsiTheme="majorHAnsi" w:cstheme="majorHAnsi"/>
          <w:b/>
          <w:bCs/>
          <w:sz w:val="24"/>
          <w:szCs w:val="24"/>
        </w:rPr>
      </w:pPr>
      <w:r w:rsidRPr="00F61E05">
        <w:rPr>
          <w:rFonts w:asciiTheme="majorHAnsi" w:hAnsiTheme="majorHAnsi" w:cstheme="majorHAnsi"/>
          <w:b/>
          <w:bCs/>
          <w:sz w:val="24"/>
          <w:szCs w:val="24"/>
        </w:rPr>
        <w:t>Indeks Keanekaragaman Jenis, Kemerataan dan Kekayaan Jenis Kupu-Kupu</w:t>
      </w:r>
    </w:p>
    <w:p w14:paraId="10CB84AA" w14:textId="77777777" w:rsidR="00083BF6" w:rsidRPr="00F61E05" w:rsidRDefault="005E5128" w:rsidP="00083BF6">
      <w:pPr>
        <w:spacing w:after="0" w:line="276" w:lineRule="auto"/>
        <w:jc w:val="both"/>
        <w:rPr>
          <w:rFonts w:asciiTheme="majorHAnsi" w:hAnsiTheme="majorHAnsi" w:cstheme="majorHAnsi"/>
          <w:sz w:val="24"/>
          <w:szCs w:val="24"/>
        </w:rPr>
      </w:pPr>
      <w:proofErr w:type="gramStart"/>
      <w:r w:rsidRPr="00F61E05">
        <w:rPr>
          <w:rFonts w:asciiTheme="majorHAnsi" w:hAnsiTheme="majorHAnsi" w:cstheme="majorHAnsi"/>
          <w:sz w:val="24"/>
          <w:szCs w:val="24"/>
        </w:rPr>
        <w:t>Indeks keanekaragaman merupakan jumlah spesies yang berbeda dalam suatu komunitas.Indeks keanekaragaman jenis Shanon- Wiener.</w:t>
      </w:r>
      <w:bookmarkStart w:id="0" w:name="_Hlk168053958"/>
      <w:proofErr w:type="gramEnd"/>
    </w:p>
    <w:p w14:paraId="38FA2422" w14:textId="77777777" w:rsidR="00083BF6" w:rsidRPr="00F61E05" w:rsidRDefault="00083BF6" w:rsidP="00083BF6">
      <w:pPr>
        <w:spacing w:after="0" w:line="276" w:lineRule="auto"/>
        <w:jc w:val="both"/>
        <w:rPr>
          <w:rFonts w:asciiTheme="majorHAnsi" w:hAnsiTheme="majorHAnsi" w:cstheme="majorHAnsi"/>
          <w:sz w:val="24"/>
          <w:szCs w:val="24"/>
          <w:lang w:val="id"/>
        </w:rPr>
      </w:pPr>
      <w:r w:rsidRPr="00F61E05">
        <w:rPr>
          <w:rFonts w:asciiTheme="majorHAnsi" w:hAnsiTheme="majorHAnsi" w:cstheme="majorHAnsi"/>
          <w:sz w:val="24"/>
          <w:szCs w:val="24"/>
        </w:rPr>
        <w:t xml:space="preserve">Kriteria </w:t>
      </w:r>
      <w:r w:rsidRPr="00F61E05">
        <w:rPr>
          <w:rFonts w:asciiTheme="majorHAnsi" w:hAnsiTheme="majorHAnsi" w:cstheme="majorHAnsi"/>
          <w:sz w:val="24"/>
          <w:szCs w:val="24"/>
          <w:lang w:val="id"/>
        </w:rPr>
        <w:t>indeks</w:t>
      </w:r>
      <w:r w:rsidRPr="00F61E05">
        <w:rPr>
          <w:rFonts w:asciiTheme="majorHAnsi" w:hAnsiTheme="majorHAnsi" w:cstheme="majorHAnsi"/>
          <w:sz w:val="24"/>
          <w:szCs w:val="24"/>
          <w:lang w:val="id"/>
        </w:rPr>
        <w:tab/>
        <w:t>keanekaragaman Shannon-Wienner (H') adalah sebagai berikut:</w:t>
      </w:r>
    </w:p>
    <w:p w14:paraId="601DC742" w14:textId="24179D4C" w:rsidR="00083BF6" w:rsidRPr="00F61E05" w:rsidRDefault="00083BF6" w:rsidP="00083BF6">
      <w:pPr>
        <w:spacing w:after="0" w:line="276" w:lineRule="auto"/>
        <w:jc w:val="both"/>
        <w:rPr>
          <w:rFonts w:asciiTheme="majorHAnsi" w:hAnsiTheme="majorHAnsi" w:cstheme="majorHAnsi"/>
          <w:sz w:val="24"/>
          <w:szCs w:val="24"/>
          <w:lang w:val="id"/>
        </w:rPr>
      </w:pPr>
      <w:r w:rsidRPr="00F61E05">
        <w:rPr>
          <w:rFonts w:asciiTheme="majorHAnsi" w:hAnsiTheme="majorHAnsi" w:cstheme="majorHAnsi"/>
          <w:sz w:val="24"/>
          <w:szCs w:val="24"/>
          <w:lang w:val="id"/>
        </w:rPr>
        <w:t>H'˂1</w:t>
      </w:r>
      <w:r w:rsidRPr="00F61E05">
        <w:rPr>
          <w:rFonts w:asciiTheme="majorHAnsi" w:hAnsiTheme="majorHAnsi" w:cstheme="majorHAnsi"/>
          <w:sz w:val="24"/>
          <w:szCs w:val="24"/>
          <w:lang w:val="id"/>
        </w:rPr>
        <w:tab/>
        <w:t>: Keanekaragaman rendah</w:t>
      </w:r>
    </w:p>
    <w:p w14:paraId="085BF70F" w14:textId="77777777" w:rsidR="00083BF6" w:rsidRPr="00F61E05" w:rsidRDefault="00083BF6" w:rsidP="00083BF6">
      <w:pPr>
        <w:spacing w:after="0" w:line="276" w:lineRule="auto"/>
        <w:jc w:val="both"/>
        <w:rPr>
          <w:rFonts w:asciiTheme="majorHAnsi" w:hAnsiTheme="majorHAnsi" w:cstheme="majorHAnsi"/>
          <w:sz w:val="24"/>
          <w:szCs w:val="24"/>
          <w:lang w:val="id"/>
        </w:rPr>
      </w:pPr>
      <w:r w:rsidRPr="00F61E05">
        <w:rPr>
          <w:rFonts w:asciiTheme="majorHAnsi" w:hAnsiTheme="majorHAnsi" w:cstheme="majorHAnsi"/>
          <w:sz w:val="24"/>
          <w:szCs w:val="24"/>
          <w:lang w:val="id"/>
        </w:rPr>
        <w:t>1˂H'˂ 3</w:t>
      </w:r>
      <w:r w:rsidRPr="00F61E05">
        <w:rPr>
          <w:rFonts w:asciiTheme="majorHAnsi" w:hAnsiTheme="majorHAnsi" w:cstheme="majorHAnsi"/>
          <w:sz w:val="24"/>
          <w:szCs w:val="24"/>
          <w:lang w:val="id"/>
        </w:rPr>
        <w:tab/>
        <w:t>: Keanekaragaman sedang</w:t>
      </w:r>
    </w:p>
    <w:p w14:paraId="6630F13E" w14:textId="77777777" w:rsidR="00083BF6" w:rsidRPr="00F61E05" w:rsidRDefault="00083BF6" w:rsidP="00083BF6">
      <w:pPr>
        <w:spacing w:after="0" w:line="276" w:lineRule="auto"/>
        <w:jc w:val="both"/>
        <w:rPr>
          <w:rFonts w:asciiTheme="majorHAnsi" w:hAnsiTheme="majorHAnsi" w:cstheme="majorHAnsi"/>
          <w:sz w:val="24"/>
          <w:szCs w:val="24"/>
        </w:rPr>
      </w:pPr>
      <w:r w:rsidRPr="00F61E05">
        <w:rPr>
          <w:rFonts w:asciiTheme="majorHAnsi" w:hAnsiTheme="majorHAnsi" w:cstheme="majorHAnsi"/>
          <w:sz w:val="24"/>
          <w:szCs w:val="24"/>
          <w:lang w:val="id"/>
        </w:rPr>
        <w:t>H'&gt;3</w:t>
      </w:r>
      <w:r w:rsidRPr="00F61E05">
        <w:rPr>
          <w:rFonts w:asciiTheme="majorHAnsi" w:hAnsiTheme="majorHAnsi" w:cstheme="majorHAnsi"/>
          <w:sz w:val="24"/>
          <w:szCs w:val="24"/>
          <w:lang w:val="id"/>
        </w:rPr>
        <w:tab/>
        <w:t>: Keanekaragaman tinggi</w:t>
      </w:r>
      <w:bookmarkEnd w:id="0"/>
    </w:p>
    <w:p w14:paraId="5E1D8082" w14:textId="77777777" w:rsidR="00083BF6" w:rsidRPr="00F61E05" w:rsidRDefault="00083BF6" w:rsidP="00083BF6">
      <w:pPr>
        <w:spacing w:line="276" w:lineRule="auto"/>
        <w:jc w:val="both"/>
        <w:rPr>
          <w:rFonts w:asciiTheme="majorHAnsi" w:hAnsiTheme="majorHAnsi" w:cstheme="majorHAnsi"/>
          <w:sz w:val="24"/>
          <w:szCs w:val="24"/>
        </w:rPr>
      </w:pPr>
      <w:proofErr w:type="gramStart"/>
      <w:r w:rsidRPr="00F61E05">
        <w:rPr>
          <w:rFonts w:asciiTheme="majorHAnsi" w:hAnsiTheme="majorHAnsi" w:cstheme="majorHAnsi"/>
          <w:sz w:val="24"/>
          <w:szCs w:val="24"/>
        </w:rPr>
        <w:t>Nilai Indeks keanekaragaman, kemerataan dan kekayaan jenis tersaji dalam tabel 5.</w:t>
      </w:r>
      <w:proofErr w:type="gramEnd"/>
    </w:p>
    <w:p w14:paraId="6F2CBDCF" w14:textId="648BA216" w:rsidR="00083BF6" w:rsidRPr="00F61E05" w:rsidRDefault="00083BF6" w:rsidP="00083BF6">
      <w:pPr>
        <w:spacing w:after="0" w:line="276" w:lineRule="auto"/>
        <w:jc w:val="both"/>
        <w:rPr>
          <w:rFonts w:asciiTheme="majorHAnsi" w:hAnsiTheme="majorHAnsi" w:cstheme="majorHAnsi"/>
          <w:sz w:val="24"/>
          <w:szCs w:val="24"/>
        </w:rPr>
      </w:pPr>
      <w:proofErr w:type="gramStart"/>
      <w:r w:rsidRPr="00F61E05">
        <w:rPr>
          <w:rFonts w:asciiTheme="majorHAnsi" w:hAnsiTheme="majorHAnsi" w:cstheme="majorHAnsi"/>
          <w:sz w:val="24"/>
          <w:szCs w:val="24"/>
        </w:rPr>
        <w:t>Tabel 5.</w:t>
      </w:r>
      <w:proofErr w:type="gramEnd"/>
      <w:r w:rsidRPr="00F61E05">
        <w:rPr>
          <w:rFonts w:asciiTheme="majorHAnsi" w:hAnsiTheme="majorHAnsi" w:cstheme="majorHAnsi"/>
          <w:sz w:val="24"/>
          <w:szCs w:val="24"/>
        </w:rPr>
        <w:t xml:space="preserve"> Indeks keanekaragaman jenis (H’), Kemerataan (E) dan indeks kekayaan jenis kupu-kupu di Sungai Oba</w:t>
      </w:r>
    </w:p>
    <w:p w14:paraId="404ACBEF" w14:textId="3C8CBFAD" w:rsidR="00083BF6" w:rsidRPr="00F61E05" w:rsidRDefault="00083BF6" w:rsidP="00083BF6">
      <w:pPr>
        <w:spacing w:after="0" w:line="276" w:lineRule="auto"/>
        <w:jc w:val="both"/>
        <w:rPr>
          <w:rFonts w:asciiTheme="majorHAnsi" w:hAnsiTheme="majorHAnsi" w:cstheme="majorHAnsi"/>
          <w:sz w:val="24"/>
          <w:szCs w:val="24"/>
        </w:rPr>
      </w:pPr>
      <w:r w:rsidRPr="00F61E05">
        <w:rPr>
          <w:rFonts w:asciiTheme="majorHAnsi" w:hAnsiTheme="majorHAnsi" w:cstheme="majorHAnsi"/>
          <w:noProof/>
          <w:sz w:val="24"/>
          <w:szCs w:val="24"/>
          <w:lang w:eastAsia="en-US"/>
        </w:rPr>
        <w:drawing>
          <wp:inline distT="0" distB="0" distL="0" distR="0" wp14:anchorId="7EA215C1" wp14:editId="6CC4D7A3">
            <wp:extent cx="2651125" cy="1703448"/>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2651125" cy="1703448"/>
                    </a:xfrm>
                    <a:prstGeom prst="rect">
                      <a:avLst/>
                    </a:prstGeom>
                  </pic:spPr>
                </pic:pic>
              </a:graphicData>
            </a:graphic>
          </wp:inline>
        </w:drawing>
      </w:r>
    </w:p>
    <w:p w14:paraId="47D8BDF0" w14:textId="77777777" w:rsidR="00F61E05" w:rsidRPr="00F61E05" w:rsidRDefault="00F61E05" w:rsidP="00083BF6">
      <w:pPr>
        <w:spacing w:after="0" w:line="276" w:lineRule="auto"/>
        <w:ind w:firstLine="720"/>
        <w:jc w:val="both"/>
        <w:rPr>
          <w:rFonts w:asciiTheme="majorHAnsi" w:hAnsiTheme="majorHAnsi" w:cstheme="majorHAnsi"/>
          <w:sz w:val="24"/>
          <w:szCs w:val="24"/>
        </w:rPr>
      </w:pPr>
    </w:p>
    <w:p w14:paraId="689DBA03" w14:textId="00135EAB" w:rsidR="000150CE" w:rsidRPr="00F61E05" w:rsidRDefault="00083BF6" w:rsidP="00083BF6">
      <w:pPr>
        <w:spacing w:after="0" w:line="276" w:lineRule="auto"/>
        <w:ind w:firstLine="720"/>
        <w:jc w:val="both"/>
        <w:rPr>
          <w:rFonts w:asciiTheme="majorHAnsi" w:hAnsiTheme="majorHAnsi" w:cstheme="majorHAnsi"/>
          <w:sz w:val="24"/>
          <w:szCs w:val="24"/>
        </w:rPr>
      </w:pPr>
      <w:r w:rsidRPr="00F61E05">
        <w:rPr>
          <w:rFonts w:asciiTheme="majorHAnsi" w:hAnsiTheme="majorHAnsi" w:cstheme="majorHAnsi"/>
          <w:sz w:val="24"/>
          <w:szCs w:val="24"/>
        </w:rPr>
        <w:t>Hasil analisis tersebut adalah nilai indeks keanekaragaman Shannon-Wiener dengan jumlah individu pada lokasi penelitian yaitu 73 individu dan memiliki nilai indeks keanekaragaman yakni 2</w:t>
      </w:r>
      <w:proofErr w:type="gramStart"/>
      <w:r w:rsidRPr="00F61E05">
        <w:rPr>
          <w:rFonts w:asciiTheme="majorHAnsi" w:hAnsiTheme="majorHAnsi" w:cstheme="majorHAnsi"/>
          <w:sz w:val="24"/>
          <w:szCs w:val="24"/>
        </w:rPr>
        <w:t>,53</w:t>
      </w:r>
      <w:proofErr w:type="gramEnd"/>
      <w:r w:rsidRPr="00F61E05">
        <w:rPr>
          <w:rFonts w:asciiTheme="majorHAnsi" w:hAnsiTheme="majorHAnsi" w:cstheme="majorHAnsi"/>
          <w:sz w:val="24"/>
          <w:szCs w:val="24"/>
        </w:rPr>
        <w:t xml:space="preserve">. </w:t>
      </w:r>
      <w:proofErr w:type="gramStart"/>
      <w:r w:rsidRPr="00F61E05">
        <w:rPr>
          <w:rFonts w:asciiTheme="majorHAnsi" w:hAnsiTheme="majorHAnsi" w:cstheme="majorHAnsi"/>
          <w:sz w:val="24"/>
          <w:szCs w:val="24"/>
        </w:rPr>
        <w:t>Nilai indeks keanekaragaman di atas menunjukkan bahwa tingkat keanekaragaman kupu-kupu di lokasi penelitian tergolong sedang.</w:t>
      </w:r>
      <w:proofErr w:type="gramEnd"/>
      <w:r w:rsidRPr="00F61E05">
        <w:rPr>
          <w:rFonts w:asciiTheme="majorHAnsi" w:hAnsiTheme="majorHAnsi" w:cstheme="majorHAnsi"/>
          <w:sz w:val="24"/>
          <w:szCs w:val="24"/>
        </w:rPr>
        <w:t xml:space="preserve"> </w:t>
      </w:r>
      <w:proofErr w:type="gramStart"/>
      <w:r w:rsidRPr="00F61E05">
        <w:rPr>
          <w:rFonts w:asciiTheme="majorHAnsi" w:hAnsiTheme="majorHAnsi" w:cstheme="majorHAnsi"/>
          <w:sz w:val="24"/>
          <w:szCs w:val="24"/>
        </w:rPr>
        <w:t xml:space="preserve">Hal ini disebabkan sebagian Wilayah Sungai Oba terdapat aktifitas pembukaan lahan dan penambangan pasir dan batu dengan menggunakan mesin yang memiliki tingkat </w:t>
      </w:r>
      <w:r w:rsidRPr="00F61E05">
        <w:rPr>
          <w:rFonts w:asciiTheme="majorHAnsi" w:hAnsiTheme="majorHAnsi" w:cstheme="majorHAnsi"/>
          <w:sz w:val="24"/>
          <w:szCs w:val="24"/>
        </w:rPr>
        <w:lastRenderedPageBreak/>
        <w:t>kebisingan yang cukup tinggi yang menganggu keberadaan kupu-kupu.</w:t>
      </w:r>
      <w:proofErr w:type="gramEnd"/>
      <w:r w:rsidRPr="00F61E05">
        <w:rPr>
          <w:rFonts w:asciiTheme="majorHAnsi" w:hAnsiTheme="majorHAnsi" w:cstheme="majorHAnsi"/>
          <w:sz w:val="24"/>
          <w:szCs w:val="24"/>
        </w:rPr>
        <w:t xml:space="preserve"> </w:t>
      </w:r>
      <w:bookmarkStart w:id="1" w:name="_heading=h.ok00bwp26k3e" w:colFirst="0" w:colLast="0"/>
      <w:bookmarkStart w:id="2" w:name="_heading=h.xc6j4dgkaihj" w:colFirst="0" w:colLast="0"/>
      <w:bookmarkStart w:id="3" w:name="_heading=h.ltonmrtzay5u" w:colFirst="0" w:colLast="0"/>
      <w:bookmarkStart w:id="4" w:name="_heading=h.55irbt8qrts0" w:colFirst="0" w:colLast="0"/>
      <w:bookmarkStart w:id="5" w:name="_heading=h.dex6tfx39gjm" w:colFirst="0" w:colLast="0"/>
      <w:bookmarkStart w:id="6" w:name="_heading=h.qyzaidvxzbpy" w:colFirst="0" w:colLast="0"/>
      <w:bookmarkStart w:id="7" w:name="_heading=h.uasvuv810fl7" w:colFirst="0" w:colLast="0"/>
      <w:bookmarkStart w:id="8" w:name="_heading=h.cynsw7bqobps" w:colFirst="0" w:colLast="0"/>
      <w:bookmarkStart w:id="9" w:name="_heading=h.cramsre2zokp" w:colFirst="0" w:colLast="0"/>
      <w:bookmarkEnd w:id="1"/>
      <w:bookmarkEnd w:id="2"/>
      <w:bookmarkEnd w:id="3"/>
      <w:bookmarkEnd w:id="4"/>
      <w:bookmarkEnd w:id="5"/>
      <w:bookmarkEnd w:id="6"/>
      <w:bookmarkEnd w:id="7"/>
      <w:bookmarkEnd w:id="8"/>
      <w:bookmarkEnd w:id="9"/>
    </w:p>
    <w:p w14:paraId="05F5E29B" w14:textId="77777777" w:rsidR="000150CE" w:rsidRPr="00F61E05" w:rsidRDefault="006B3B80">
      <w:pPr>
        <w:spacing w:before="240" w:after="0" w:line="276" w:lineRule="auto"/>
        <w:jc w:val="both"/>
        <w:rPr>
          <w:rFonts w:asciiTheme="majorHAnsi" w:hAnsiTheme="majorHAnsi" w:cstheme="majorHAnsi"/>
          <w:b/>
          <w:sz w:val="24"/>
          <w:szCs w:val="24"/>
        </w:rPr>
      </w:pPr>
      <w:bookmarkStart w:id="10" w:name="_heading=h.gjdgxs" w:colFirst="0" w:colLast="0"/>
      <w:bookmarkEnd w:id="10"/>
      <w:r w:rsidRPr="00F61E05">
        <w:rPr>
          <w:rFonts w:asciiTheme="majorHAnsi" w:hAnsiTheme="majorHAnsi" w:cstheme="majorHAnsi"/>
          <w:b/>
          <w:sz w:val="24"/>
          <w:szCs w:val="24"/>
        </w:rPr>
        <w:t>KESIMPULAN</w:t>
      </w:r>
    </w:p>
    <w:p w14:paraId="401638CF" w14:textId="77777777" w:rsidR="00083BF6" w:rsidRPr="00F61E05" w:rsidRDefault="006B3B80" w:rsidP="00083BF6">
      <w:pPr>
        <w:spacing w:before="240" w:after="0" w:line="276" w:lineRule="auto"/>
        <w:jc w:val="both"/>
        <w:rPr>
          <w:rFonts w:asciiTheme="majorHAnsi" w:hAnsiTheme="majorHAnsi" w:cstheme="majorHAnsi"/>
          <w:sz w:val="24"/>
          <w:szCs w:val="24"/>
        </w:rPr>
      </w:pPr>
      <w:r w:rsidRPr="00F61E05">
        <w:rPr>
          <w:rFonts w:asciiTheme="majorHAnsi" w:hAnsiTheme="majorHAnsi" w:cstheme="majorHAnsi"/>
          <w:b/>
          <w:sz w:val="24"/>
          <w:szCs w:val="24"/>
        </w:rPr>
        <w:tab/>
      </w:r>
      <w:r w:rsidR="00083BF6" w:rsidRPr="00F61E05">
        <w:rPr>
          <w:rFonts w:asciiTheme="majorHAnsi" w:hAnsiTheme="majorHAnsi" w:cstheme="majorHAnsi"/>
          <w:sz w:val="24"/>
          <w:szCs w:val="24"/>
        </w:rPr>
        <w:t>Berdasarkan penelitian yang telah dilakukan dapat disimpulkan sebagai berikut:</w:t>
      </w:r>
    </w:p>
    <w:p w14:paraId="2F8E2548" w14:textId="77777777" w:rsidR="00083BF6" w:rsidRPr="00F61E05" w:rsidRDefault="00083BF6" w:rsidP="002749C9">
      <w:pPr>
        <w:spacing w:after="0" w:line="276" w:lineRule="auto"/>
        <w:ind w:left="284" w:hanging="284"/>
        <w:jc w:val="both"/>
        <w:rPr>
          <w:rFonts w:asciiTheme="majorHAnsi" w:hAnsiTheme="majorHAnsi" w:cstheme="majorHAnsi"/>
          <w:sz w:val="24"/>
          <w:szCs w:val="24"/>
        </w:rPr>
      </w:pPr>
      <w:r w:rsidRPr="00F61E05">
        <w:rPr>
          <w:rFonts w:asciiTheme="majorHAnsi" w:hAnsiTheme="majorHAnsi" w:cstheme="majorHAnsi"/>
          <w:sz w:val="24"/>
          <w:szCs w:val="24"/>
        </w:rPr>
        <w:t>1.</w:t>
      </w:r>
      <w:r w:rsidRPr="00F61E05">
        <w:rPr>
          <w:rFonts w:asciiTheme="majorHAnsi" w:hAnsiTheme="majorHAnsi" w:cstheme="majorHAnsi"/>
          <w:sz w:val="24"/>
          <w:szCs w:val="24"/>
        </w:rPr>
        <w:tab/>
        <w:t xml:space="preserve">Habitat kupu-kupu di kawasan Sungai Oba diantaranya terdapat jenis vegetasi misalnya Pinang hutan, Sukun hutan (Artocarpus elasticus). Aren (Arena pinata), Siri hutan (Piper aduncun), Kayu soro (Ficus exasperate), paku raja (Polystichum setiferm), Kananga (Cananga odorata), Gosale (Syzygium malaccense), Jabon (Neolamarckia cadamba), Sengon (Albizia chinensis), Benuang laki (Duabanga moluccana), Binuang bini (Octomeles sumatrana), Pisang hutan (Musa acuminate), Matoa (Pometia pinnata), Beringin (Ficus benjamina), Rambutan (Nephelium lappaceum), Awar-awar (Ficus septica), Gofasa (Vitex cofassus), Kayu bugis (Koordersiodendron pinnatum), dan Pala (Myristica fragrans). </w:t>
      </w:r>
      <w:proofErr w:type="gramStart"/>
      <w:r w:rsidRPr="00F61E05">
        <w:rPr>
          <w:rFonts w:asciiTheme="majorHAnsi" w:hAnsiTheme="majorHAnsi" w:cstheme="majorHAnsi"/>
          <w:sz w:val="24"/>
          <w:szCs w:val="24"/>
        </w:rPr>
        <w:t>Selain itu, suhu udara dan kelembapan udara sudah mendukung kehidupan kupu-kupu.</w:t>
      </w:r>
      <w:proofErr w:type="gramEnd"/>
      <w:r w:rsidRPr="00F61E05">
        <w:rPr>
          <w:rFonts w:asciiTheme="majorHAnsi" w:hAnsiTheme="majorHAnsi" w:cstheme="majorHAnsi"/>
          <w:sz w:val="24"/>
          <w:szCs w:val="24"/>
        </w:rPr>
        <w:t xml:space="preserve"> </w:t>
      </w:r>
      <w:proofErr w:type="gramStart"/>
      <w:r w:rsidRPr="00F61E05">
        <w:rPr>
          <w:rFonts w:asciiTheme="majorHAnsi" w:hAnsiTheme="majorHAnsi" w:cstheme="majorHAnsi"/>
          <w:sz w:val="24"/>
          <w:szCs w:val="24"/>
        </w:rPr>
        <w:t>Suhu udara berkisar antara 26-30 ºC dan kelembapan udara berkisar antara 75-80%.</w:t>
      </w:r>
      <w:proofErr w:type="gramEnd"/>
    </w:p>
    <w:p w14:paraId="704F53DE" w14:textId="2749BB4D" w:rsidR="002749C9" w:rsidRDefault="00083BF6" w:rsidP="002749C9">
      <w:pPr>
        <w:spacing w:after="0" w:line="276" w:lineRule="auto"/>
        <w:ind w:left="284" w:hanging="284"/>
        <w:jc w:val="both"/>
        <w:rPr>
          <w:rFonts w:asciiTheme="majorHAnsi" w:hAnsiTheme="majorHAnsi" w:cstheme="majorHAnsi"/>
          <w:sz w:val="24"/>
          <w:szCs w:val="24"/>
        </w:rPr>
      </w:pPr>
      <w:r w:rsidRPr="00F61E05">
        <w:rPr>
          <w:rFonts w:asciiTheme="majorHAnsi" w:hAnsiTheme="majorHAnsi" w:cstheme="majorHAnsi"/>
          <w:sz w:val="24"/>
          <w:szCs w:val="24"/>
        </w:rPr>
        <w:t>2.</w:t>
      </w:r>
      <w:r w:rsidRPr="00F61E05">
        <w:rPr>
          <w:rFonts w:asciiTheme="majorHAnsi" w:hAnsiTheme="majorHAnsi" w:cstheme="majorHAnsi"/>
          <w:sz w:val="24"/>
          <w:szCs w:val="24"/>
        </w:rPr>
        <w:tab/>
        <w:t>Keanekaragaman jenis kupu-kupu di Sungai Oba tergolong sedang dengan nilai indeks sebesar 2</w:t>
      </w:r>
      <w:proofErr w:type="gramStart"/>
      <w:r w:rsidRPr="00F61E05">
        <w:rPr>
          <w:rFonts w:asciiTheme="majorHAnsi" w:hAnsiTheme="majorHAnsi" w:cstheme="majorHAnsi"/>
          <w:sz w:val="24"/>
          <w:szCs w:val="24"/>
        </w:rPr>
        <w:t>,53</w:t>
      </w:r>
      <w:proofErr w:type="gramEnd"/>
      <w:r w:rsidRPr="00F61E05">
        <w:rPr>
          <w:rFonts w:asciiTheme="majorHAnsi" w:hAnsiTheme="majorHAnsi" w:cstheme="majorHAnsi"/>
          <w:sz w:val="24"/>
          <w:szCs w:val="24"/>
        </w:rPr>
        <w:t>.</w:t>
      </w:r>
    </w:p>
    <w:p w14:paraId="52A348FF" w14:textId="77777777" w:rsidR="002749C9" w:rsidRPr="002749C9" w:rsidRDefault="002749C9" w:rsidP="002749C9">
      <w:pPr>
        <w:spacing w:after="0" w:line="276" w:lineRule="auto"/>
        <w:ind w:left="284" w:hanging="284"/>
        <w:jc w:val="both"/>
        <w:rPr>
          <w:rFonts w:asciiTheme="majorHAnsi" w:hAnsiTheme="majorHAnsi" w:cstheme="majorHAnsi"/>
          <w:sz w:val="24"/>
          <w:szCs w:val="24"/>
        </w:rPr>
      </w:pPr>
      <w:bookmarkStart w:id="11" w:name="_GoBack"/>
      <w:bookmarkEnd w:id="11"/>
    </w:p>
    <w:sdt>
      <w:sdtPr>
        <w:rPr>
          <w:b w:val="0"/>
          <w:sz w:val="22"/>
          <w:szCs w:val="22"/>
        </w:rPr>
        <w:id w:val="835736754"/>
        <w:docPartObj>
          <w:docPartGallery w:val="Bibliographies"/>
          <w:docPartUnique/>
        </w:docPartObj>
      </w:sdtPr>
      <w:sdtEndPr/>
      <w:sdtContent>
        <w:sdt>
          <w:sdtPr>
            <w:rPr>
              <w:b w:val="0"/>
              <w:sz w:val="22"/>
              <w:szCs w:val="22"/>
            </w:rPr>
            <w:id w:val="-573587230"/>
            <w:bibliography/>
          </w:sdtPr>
          <w:sdtEndPr/>
          <w:sdtContent>
            <w:p w14:paraId="761CF4DF" w14:textId="77777777" w:rsidR="002A455A" w:rsidRDefault="002A455A" w:rsidP="002A455A">
              <w:pPr>
                <w:pStyle w:val="Heading1"/>
                <w:spacing w:before="0" w:after="0"/>
                <w:rPr>
                  <w:b w:val="0"/>
                  <w:noProof/>
                  <w:sz w:val="22"/>
                  <w:szCs w:val="22"/>
                </w:rPr>
              </w:pPr>
              <w:r w:rsidRPr="002A455A">
                <w:rPr>
                  <w:sz w:val="24"/>
                  <w:szCs w:val="24"/>
                </w:rPr>
                <w:t xml:space="preserve">DAFTAR PUSTAKA </w:t>
              </w:r>
            </w:p>
            <w:p w14:paraId="46079693" w14:textId="23FB2DE8" w:rsidR="002A455A" w:rsidRPr="002A455A" w:rsidRDefault="002A455A" w:rsidP="002A455A">
              <w:pPr>
                <w:pStyle w:val="Heading1"/>
                <w:spacing w:before="0" w:after="0"/>
                <w:rPr>
                  <w:b w:val="0"/>
                  <w:noProof/>
                  <w:sz w:val="22"/>
                  <w:szCs w:val="22"/>
                </w:rPr>
              </w:pPr>
              <w:r>
                <w:rPr>
                  <w:b w:val="0"/>
                  <w:noProof/>
                  <w:sz w:val="22"/>
                  <w:szCs w:val="22"/>
                </w:rPr>
                <w:fldChar w:fldCharType="begin"/>
              </w:r>
              <w:r w:rsidRPr="002A455A">
                <w:rPr>
                  <w:b w:val="0"/>
                  <w:noProof/>
                  <w:sz w:val="22"/>
                  <w:szCs w:val="22"/>
                </w:rPr>
                <w:instrText xml:space="preserve"> BIBLIOGRAPHY </w:instrText>
              </w:r>
              <w:r>
                <w:rPr>
                  <w:b w:val="0"/>
                  <w:noProof/>
                  <w:sz w:val="22"/>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6"/>
                <w:gridCol w:w="3799"/>
              </w:tblGrid>
              <w:tr w:rsidR="002A455A" w:rsidRPr="002A455A" w14:paraId="0F44AF6D" w14:textId="77777777" w:rsidTr="002A455A">
                <w:trPr>
                  <w:divId w:val="303320052"/>
                  <w:tblCellSpacing w:w="15" w:type="dxa"/>
                </w:trPr>
                <w:tc>
                  <w:tcPr>
                    <w:tcW w:w="50" w:type="pct"/>
                    <w:hideMark/>
                  </w:tcPr>
                  <w:p w14:paraId="7B82CE84" w14:textId="33B87259" w:rsidR="002A455A" w:rsidRPr="002A455A" w:rsidRDefault="002A455A" w:rsidP="002A455A">
                    <w:pPr>
                      <w:pStyle w:val="Bibliography"/>
                      <w:spacing w:after="0"/>
                      <w:jc w:val="both"/>
                      <w:rPr>
                        <w:noProof/>
                        <w:sz w:val="24"/>
                        <w:szCs w:val="24"/>
                      </w:rPr>
                    </w:pPr>
                    <w:r w:rsidRPr="002A455A">
                      <w:rPr>
                        <w:noProof/>
                        <w:sz w:val="24"/>
                        <w:szCs w:val="24"/>
                      </w:rPr>
                      <w:t xml:space="preserve">[1] </w:t>
                    </w:r>
                  </w:p>
                </w:tc>
                <w:tc>
                  <w:tcPr>
                    <w:tcW w:w="0" w:type="auto"/>
                    <w:hideMark/>
                  </w:tcPr>
                  <w:p w14:paraId="64398F8B"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M. Amir, N. W. A and K. S, Serangga Taman Nasional Gunung Halimun Jawa Bagian Barat, Bogor: BCP, 2008. </w:t>
                    </w:r>
                  </w:p>
                </w:tc>
              </w:tr>
              <w:tr w:rsidR="002A455A" w:rsidRPr="002A455A" w14:paraId="2E7C7867" w14:textId="77777777" w:rsidTr="002A455A">
                <w:trPr>
                  <w:divId w:val="303320052"/>
                  <w:tblCellSpacing w:w="15" w:type="dxa"/>
                </w:trPr>
                <w:tc>
                  <w:tcPr>
                    <w:tcW w:w="50" w:type="pct"/>
                    <w:hideMark/>
                  </w:tcPr>
                  <w:p w14:paraId="590A9999" w14:textId="77777777" w:rsidR="002A455A" w:rsidRPr="002A455A" w:rsidRDefault="002A455A" w:rsidP="002A455A">
                    <w:pPr>
                      <w:pStyle w:val="Bibliography"/>
                      <w:spacing w:after="0"/>
                      <w:rPr>
                        <w:noProof/>
                        <w:sz w:val="24"/>
                        <w:szCs w:val="24"/>
                      </w:rPr>
                    </w:pPr>
                    <w:r w:rsidRPr="002A455A">
                      <w:rPr>
                        <w:noProof/>
                        <w:sz w:val="24"/>
                        <w:szCs w:val="24"/>
                      </w:rPr>
                      <w:lastRenderedPageBreak/>
                      <w:t xml:space="preserve">[2] </w:t>
                    </w:r>
                  </w:p>
                </w:tc>
                <w:tc>
                  <w:tcPr>
                    <w:tcW w:w="0" w:type="auto"/>
                    <w:hideMark/>
                  </w:tcPr>
                  <w:p w14:paraId="06B37AD9"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N. Millah, "Diversitas dan Peranan Ekologi Kupu-kupu (Rhopalocera) di Area Blok Ireng-ireng Kawasan Taman Nasional Bromo Tengger," UIN Sunan Ampel, Surabaya, 2020.</w:t>
                    </w:r>
                  </w:p>
                </w:tc>
              </w:tr>
              <w:tr w:rsidR="002A455A" w:rsidRPr="002A455A" w14:paraId="2987C6D5" w14:textId="77777777" w:rsidTr="002A455A">
                <w:trPr>
                  <w:divId w:val="303320052"/>
                  <w:tblCellSpacing w:w="15" w:type="dxa"/>
                </w:trPr>
                <w:tc>
                  <w:tcPr>
                    <w:tcW w:w="50" w:type="pct"/>
                    <w:hideMark/>
                  </w:tcPr>
                  <w:p w14:paraId="7823C947" w14:textId="77777777" w:rsidR="002A455A" w:rsidRPr="002A455A" w:rsidRDefault="002A455A" w:rsidP="002A455A">
                    <w:pPr>
                      <w:pStyle w:val="Bibliography"/>
                      <w:spacing w:after="0"/>
                      <w:rPr>
                        <w:noProof/>
                        <w:sz w:val="24"/>
                        <w:szCs w:val="24"/>
                      </w:rPr>
                    </w:pPr>
                    <w:r w:rsidRPr="002A455A">
                      <w:rPr>
                        <w:noProof/>
                        <w:sz w:val="24"/>
                        <w:szCs w:val="24"/>
                      </w:rPr>
                      <w:t xml:space="preserve">[3] </w:t>
                    </w:r>
                  </w:p>
                </w:tc>
                <w:tc>
                  <w:tcPr>
                    <w:tcW w:w="0" w:type="auto"/>
                    <w:hideMark/>
                  </w:tcPr>
                  <w:p w14:paraId="0FED9C09"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Y. K. Sari, "Keanekaragaman Jenis Kupu- Kupu Di Kawasan Wisata Alam Lembah Cilengkrang Taman Nasional Gunung Ciremai," IPB, Bogor, 2013.</w:t>
                    </w:r>
                  </w:p>
                </w:tc>
              </w:tr>
              <w:tr w:rsidR="002A455A" w:rsidRPr="002A455A" w14:paraId="53A0F573" w14:textId="77777777" w:rsidTr="002A455A">
                <w:trPr>
                  <w:divId w:val="303320052"/>
                  <w:tblCellSpacing w:w="15" w:type="dxa"/>
                </w:trPr>
                <w:tc>
                  <w:tcPr>
                    <w:tcW w:w="50" w:type="pct"/>
                    <w:hideMark/>
                  </w:tcPr>
                  <w:p w14:paraId="58E3B0BE" w14:textId="77777777" w:rsidR="002A455A" w:rsidRPr="002A455A" w:rsidRDefault="002A455A" w:rsidP="002A455A">
                    <w:pPr>
                      <w:pStyle w:val="Bibliography"/>
                      <w:spacing w:after="0"/>
                      <w:rPr>
                        <w:noProof/>
                        <w:sz w:val="24"/>
                        <w:szCs w:val="24"/>
                      </w:rPr>
                    </w:pPr>
                    <w:r w:rsidRPr="002A455A">
                      <w:rPr>
                        <w:noProof/>
                        <w:sz w:val="24"/>
                        <w:szCs w:val="24"/>
                      </w:rPr>
                      <w:t xml:space="preserve">[4] </w:t>
                    </w:r>
                  </w:p>
                </w:tc>
                <w:tc>
                  <w:tcPr>
                    <w:tcW w:w="0" w:type="auto"/>
                    <w:hideMark/>
                  </w:tcPr>
                  <w:p w14:paraId="32006149"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M. Lestari, I. Widhiono and D. Darsono, "Keanekaragaman Dan Kemerataan Spesies Kupu-Kupu (Lepidoptera: Nymphalidae) Di Hutan Cagar Alam Bantarbolang, Pemalang, Jawa Tengah," </w:t>
                    </w:r>
                    <w:r w:rsidRPr="002A455A">
                      <w:rPr>
                        <w:i/>
                        <w:iCs/>
                        <w:noProof/>
                        <w:sz w:val="24"/>
                        <w:szCs w:val="24"/>
                      </w:rPr>
                      <w:t xml:space="preserve">BioEksakta, </w:t>
                    </w:r>
                    <w:r w:rsidRPr="002A455A">
                      <w:rPr>
                        <w:noProof/>
                        <w:sz w:val="24"/>
                        <w:szCs w:val="24"/>
                      </w:rPr>
                      <w:t xml:space="preserve">vol. 2, no. 1, pp. 16-22, 2020. </w:t>
                    </w:r>
                  </w:p>
                </w:tc>
              </w:tr>
              <w:tr w:rsidR="002A455A" w:rsidRPr="002A455A" w14:paraId="12A75FF0" w14:textId="77777777" w:rsidTr="002A455A">
                <w:trPr>
                  <w:divId w:val="303320052"/>
                  <w:tblCellSpacing w:w="15" w:type="dxa"/>
                </w:trPr>
                <w:tc>
                  <w:tcPr>
                    <w:tcW w:w="50" w:type="pct"/>
                    <w:hideMark/>
                  </w:tcPr>
                  <w:p w14:paraId="60F52500" w14:textId="77777777" w:rsidR="002A455A" w:rsidRPr="002A455A" w:rsidRDefault="002A455A" w:rsidP="002A455A">
                    <w:pPr>
                      <w:pStyle w:val="Bibliography"/>
                      <w:spacing w:after="0"/>
                      <w:rPr>
                        <w:noProof/>
                        <w:sz w:val="24"/>
                        <w:szCs w:val="24"/>
                      </w:rPr>
                    </w:pPr>
                    <w:r w:rsidRPr="002A455A">
                      <w:rPr>
                        <w:noProof/>
                        <w:sz w:val="24"/>
                        <w:szCs w:val="24"/>
                      </w:rPr>
                      <w:t xml:space="preserve">[5] </w:t>
                    </w:r>
                  </w:p>
                </w:tc>
                <w:tc>
                  <w:tcPr>
                    <w:tcW w:w="0" w:type="auto"/>
                    <w:hideMark/>
                  </w:tcPr>
                  <w:p w14:paraId="3799643E"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H. Ruslan, C. F. Ryan, D. Musyafa and D. Mulya, "Fluktuasi Kelimpahan Dan Keragaman Kupu-Kupu (Papilionoidea) Di Hutan Kota Arboretum Cibubur Jakarta.," </w:t>
                    </w:r>
                    <w:r w:rsidRPr="002A455A">
                      <w:rPr>
                        <w:i/>
                        <w:iCs/>
                        <w:noProof/>
                        <w:sz w:val="24"/>
                        <w:szCs w:val="24"/>
                      </w:rPr>
                      <w:t xml:space="preserve">Jurnal Natural, </w:t>
                    </w:r>
                    <w:r w:rsidRPr="002A455A">
                      <w:rPr>
                        <w:noProof/>
                        <w:sz w:val="24"/>
                        <w:szCs w:val="24"/>
                      </w:rPr>
                      <w:t xml:space="preserve">vol. 18, no. 1, pp. 21-24, 2020. </w:t>
                    </w:r>
                  </w:p>
                </w:tc>
              </w:tr>
              <w:tr w:rsidR="002A455A" w:rsidRPr="002A455A" w14:paraId="66F41B50" w14:textId="77777777" w:rsidTr="002A455A">
                <w:trPr>
                  <w:divId w:val="303320052"/>
                  <w:tblCellSpacing w:w="15" w:type="dxa"/>
                </w:trPr>
                <w:tc>
                  <w:tcPr>
                    <w:tcW w:w="50" w:type="pct"/>
                    <w:hideMark/>
                  </w:tcPr>
                  <w:p w14:paraId="3A18439E" w14:textId="77777777" w:rsidR="002A455A" w:rsidRPr="002A455A" w:rsidRDefault="002A455A" w:rsidP="002A455A">
                    <w:pPr>
                      <w:pStyle w:val="Bibliography"/>
                      <w:spacing w:after="0"/>
                      <w:rPr>
                        <w:noProof/>
                        <w:sz w:val="24"/>
                        <w:szCs w:val="24"/>
                      </w:rPr>
                    </w:pPr>
                    <w:r w:rsidRPr="002A455A">
                      <w:rPr>
                        <w:noProof/>
                        <w:sz w:val="24"/>
                        <w:szCs w:val="24"/>
                      </w:rPr>
                      <w:t xml:space="preserve">[6] </w:t>
                    </w:r>
                  </w:p>
                </w:tc>
                <w:tc>
                  <w:tcPr>
                    <w:tcW w:w="0" w:type="auto"/>
                    <w:hideMark/>
                  </w:tcPr>
                  <w:p w14:paraId="4FE6DE89"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B. Kurniawan, R. R. Apriani and S. Cahayu, "Keanekaragaman Spesies Kupu- Kupu (Lepidoptera) pada Habitat Ekowisata Taman Bunga Merangin Garden Bangko Jambi.," </w:t>
                    </w:r>
                    <w:r w:rsidRPr="002A455A">
                      <w:rPr>
                        <w:i/>
                        <w:iCs/>
                        <w:noProof/>
                        <w:sz w:val="24"/>
                        <w:szCs w:val="24"/>
                      </w:rPr>
                      <w:t xml:space="preserve">Al-Hayat: Journal of Biology and Applied Biology, </w:t>
                    </w:r>
                    <w:r w:rsidRPr="002A455A">
                      <w:rPr>
                        <w:noProof/>
                        <w:sz w:val="24"/>
                        <w:szCs w:val="24"/>
                      </w:rPr>
                      <w:t xml:space="preserve">vol. 3, no. 1, pp. 1-7, 2020. </w:t>
                    </w:r>
                  </w:p>
                </w:tc>
              </w:tr>
              <w:tr w:rsidR="002A455A" w:rsidRPr="002A455A" w14:paraId="77DDA6F9" w14:textId="77777777" w:rsidTr="002A455A">
                <w:trPr>
                  <w:divId w:val="303320052"/>
                  <w:tblCellSpacing w:w="15" w:type="dxa"/>
                </w:trPr>
                <w:tc>
                  <w:tcPr>
                    <w:tcW w:w="50" w:type="pct"/>
                    <w:hideMark/>
                  </w:tcPr>
                  <w:p w14:paraId="3DC8BB55" w14:textId="77777777" w:rsidR="002A455A" w:rsidRPr="002A455A" w:rsidRDefault="002A455A" w:rsidP="002A455A">
                    <w:pPr>
                      <w:pStyle w:val="Bibliography"/>
                      <w:spacing w:after="0"/>
                      <w:rPr>
                        <w:noProof/>
                        <w:sz w:val="24"/>
                        <w:szCs w:val="24"/>
                      </w:rPr>
                    </w:pPr>
                    <w:r w:rsidRPr="002A455A">
                      <w:rPr>
                        <w:noProof/>
                        <w:sz w:val="24"/>
                        <w:szCs w:val="24"/>
                      </w:rPr>
                      <w:t xml:space="preserve">[7] </w:t>
                    </w:r>
                  </w:p>
                </w:tc>
                <w:tc>
                  <w:tcPr>
                    <w:tcW w:w="0" w:type="auto"/>
                    <w:hideMark/>
                  </w:tcPr>
                  <w:p w14:paraId="58C77B9A"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S. N. A. Ngatimin and A. Nasruddin, "Keanekaragaman Hayati Kupu-kupu Berbasis Pelestarian Lingkungan di Taman Nasional Bantimurung.," </w:t>
                    </w:r>
                    <w:r w:rsidRPr="002A455A">
                      <w:rPr>
                        <w:i/>
                        <w:iCs/>
                        <w:noProof/>
                        <w:sz w:val="24"/>
                        <w:szCs w:val="24"/>
                      </w:rPr>
                      <w:t xml:space="preserve">Jurnal Biologi Makassar, </w:t>
                    </w:r>
                    <w:r w:rsidRPr="002A455A">
                      <w:rPr>
                        <w:noProof/>
                        <w:sz w:val="24"/>
                        <w:szCs w:val="24"/>
                      </w:rPr>
                      <w:t xml:space="preserve">vol. 4, no. 2, pp. 145-152, 2019. </w:t>
                    </w:r>
                  </w:p>
                </w:tc>
              </w:tr>
              <w:tr w:rsidR="002A455A" w:rsidRPr="002A455A" w14:paraId="3639AED8" w14:textId="77777777" w:rsidTr="002A455A">
                <w:trPr>
                  <w:divId w:val="303320052"/>
                  <w:tblCellSpacing w:w="15" w:type="dxa"/>
                </w:trPr>
                <w:tc>
                  <w:tcPr>
                    <w:tcW w:w="50" w:type="pct"/>
                    <w:hideMark/>
                  </w:tcPr>
                  <w:p w14:paraId="0D5B8B1B" w14:textId="77777777" w:rsidR="002A455A" w:rsidRPr="002A455A" w:rsidRDefault="002A455A" w:rsidP="002A455A">
                    <w:pPr>
                      <w:pStyle w:val="Bibliography"/>
                      <w:spacing w:after="0"/>
                      <w:rPr>
                        <w:noProof/>
                        <w:sz w:val="24"/>
                        <w:szCs w:val="24"/>
                      </w:rPr>
                    </w:pPr>
                    <w:r w:rsidRPr="002A455A">
                      <w:rPr>
                        <w:noProof/>
                        <w:sz w:val="24"/>
                        <w:szCs w:val="24"/>
                      </w:rPr>
                      <w:t xml:space="preserve">[8] </w:t>
                    </w:r>
                  </w:p>
                </w:tc>
                <w:tc>
                  <w:tcPr>
                    <w:tcW w:w="0" w:type="auto"/>
                    <w:hideMark/>
                  </w:tcPr>
                  <w:p w14:paraId="0BF44CF9"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H. Ruslan, Keanekaragaman Kupu-kupu., Jakarta: LPU-UNAS, 2015. </w:t>
                    </w:r>
                  </w:p>
                </w:tc>
              </w:tr>
              <w:tr w:rsidR="002A455A" w:rsidRPr="002A455A" w14:paraId="008F6B9F" w14:textId="77777777" w:rsidTr="002A455A">
                <w:trPr>
                  <w:divId w:val="303320052"/>
                  <w:tblCellSpacing w:w="15" w:type="dxa"/>
                </w:trPr>
                <w:tc>
                  <w:tcPr>
                    <w:tcW w:w="50" w:type="pct"/>
                    <w:hideMark/>
                  </w:tcPr>
                  <w:p w14:paraId="5DF56BC2" w14:textId="77777777" w:rsidR="002A455A" w:rsidRPr="002A455A" w:rsidRDefault="002A455A" w:rsidP="002A455A">
                    <w:pPr>
                      <w:pStyle w:val="Bibliography"/>
                      <w:spacing w:after="0"/>
                      <w:rPr>
                        <w:noProof/>
                        <w:sz w:val="24"/>
                        <w:szCs w:val="24"/>
                      </w:rPr>
                    </w:pPr>
                    <w:r w:rsidRPr="002A455A">
                      <w:rPr>
                        <w:noProof/>
                        <w:sz w:val="24"/>
                        <w:szCs w:val="24"/>
                      </w:rPr>
                      <w:t xml:space="preserve">[9] </w:t>
                    </w:r>
                  </w:p>
                </w:tc>
                <w:tc>
                  <w:tcPr>
                    <w:tcW w:w="0" w:type="auto"/>
                    <w:hideMark/>
                  </w:tcPr>
                  <w:p w14:paraId="2B33E2C5"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A. E. Magurran, Ecological Diversity and Its Measurement, New Jersey: Princeton University Press, 1988. </w:t>
                    </w:r>
                  </w:p>
                </w:tc>
              </w:tr>
              <w:tr w:rsidR="002A455A" w:rsidRPr="002A455A" w14:paraId="01B240D4" w14:textId="77777777" w:rsidTr="002A455A">
                <w:trPr>
                  <w:divId w:val="303320052"/>
                  <w:tblCellSpacing w:w="15" w:type="dxa"/>
                </w:trPr>
                <w:tc>
                  <w:tcPr>
                    <w:tcW w:w="50" w:type="pct"/>
                    <w:hideMark/>
                  </w:tcPr>
                  <w:p w14:paraId="19207440" w14:textId="77777777" w:rsidR="002A455A" w:rsidRPr="002A455A" w:rsidRDefault="002A455A" w:rsidP="002A455A">
                    <w:pPr>
                      <w:pStyle w:val="Bibliography"/>
                      <w:spacing w:after="0"/>
                      <w:rPr>
                        <w:noProof/>
                        <w:sz w:val="24"/>
                        <w:szCs w:val="24"/>
                      </w:rPr>
                    </w:pPr>
                    <w:r w:rsidRPr="002A455A">
                      <w:rPr>
                        <w:noProof/>
                        <w:sz w:val="24"/>
                        <w:szCs w:val="24"/>
                      </w:rPr>
                      <w:t xml:space="preserve">[10] </w:t>
                    </w:r>
                  </w:p>
                </w:tc>
                <w:tc>
                  <w:tcPr>
                    <w:tcW w:w="0" w:type="auto"/>
                    <w:hideMark/>
                  </w:tcPr>
                  <w:p w14:paraId="0D188BA7"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M. T. R. S. Florida and Y. A. H, "Inventarisasi Jenis Kupu-kupu pada Hutan Kerangas di Kawasan Cagar Alam Mandor Kabupaten Landak.," </w:t>
                    </w:r>
                    <w:r w:rsidRPr="002A455A">
                      <w:rPr>
                        <w:i/>
                        <w:iCs/>
                        <w:noProof/>
                        <w:sz w:val="24"/>
                        <w:szCs w:val="24"/>
                      </w:rPr>
                      <w:t xml:space="preserve">J. </w:t>
                    </w:r>
                    <w:r w:rsidRPr="002A455A">
                      <w:rPr>
                        <w:i/>
                        <w:iCs/>
                        <w:noProof/>
                        <w:sz w:val="24"/>
                        <w:szCs w:val="24"/>
                      </w:rPr>
                      <w:lastRenderedPageBreak/>
                      <w:t xml:space="preserve">Protobiont, </w:t>
                    </w:r>
                    <w:r w:rsidRPr="002A455A">
                      <w:rPr>
                        <w:noProof/>
                        <w:sz w:val="24"/>
                        <w:szCs w:val="24"/>
                      </w:rPr>
                      <w:t xml:space="preserve">vol. 4, no. 1, pp. 260-265, 2015. </w:t>
                    </w:r>
                  </w:p>
                </w:tc>
              </w:tr>
              <w:tr w:rsidR="002A455A" w:rsidRPr="002A455A" w14:paraId="02DA751D" w14:textId="77777777" w:rsidTr="002A455A">
                <w:trPr>
                  <w:divId w:val="303320052"/>
                  <w:tblCellSpacing w:w="15" w:type="dxa"/>
                </w:trPr>
                <w:tc>
                  <w:tcPr>
                    <w:tcW w:w="50" w:type="pct"/>
                    <w:hideMark/>
                  </w:tcPr>
                  <w:p w14:paraId="2E6DB4DC" w14:textId="77777777" w:rsidR="002A455A" w:rsidRPr="002A455A" w:rsidRDefault="002A455A" w:rsidP="002A455A">
                    <w:pPr>
                      <w:pStyle w:val="Bibliography"/>
                      <w:spacing w:after="0"/>
                      <w:rPr>
                        <w:noProof/>
                        <w:sz w:val="24"/>
                        <w:szCs w:val="24"/>
                      </w:rPr>
                    </w:pPr>
                    <w:r w:rsidRPr="002A455A">
                      <w:rPr>
                        <w:noProof/>
                        <w:sz w:val="24"/>
                        <w:szCs w:val="24"/>
                      </w:rPr>
                      <w:lastRenderedPageBreak/>
                      <w:t xml:space="preserve">[11] </w:t>
                    </w:r>
                  </w:p>
                </w:tc>
                <w:tc>
                  <w:tcPr>
                    <w:tcW w:w="0" w:type="auto"/>
                    <w:hideMark/>
                  </w:tcPr>
                  <w:p w14:paraId="41C021B8"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A. A. G. R. Dalem and M. Joni, "Kupu-kupu Sebagai Daya Tarik Ekowisata di Kawasan Pariwisata Ubud, Gianyar, Bali.," Universitas Udayana, Bukit Jimbaran, 2017.</w:t>
                    </w:r>
                  </w:p>
                </w:tc>
              </w:tr>
              <w:tr w:rsidR="002A455A" w:rsidRPr="002A455A" w14:paraId="5611ACFF" w14:textId="77777777" w:rsidTr="002A455A">
                <w:trPr>
                  <w:divId w:val="303320052"/>
                  <w:tblCellSpacing w:w="15" w:type="dxa"/>
                </w:trPr>
                <w:tc>
                  <w:tcPr>
                    <w:tcW w:w="50" w:type="pct"/>
                    <w:hideMark/>
                  </w:tcPr>
                  <w:p w14:paraId="11CB8C7D" w14:textId="77777777" w:rsidR="002A455A" w:rsidRPr="002A455A" w:rsidRDefault="002A455A" w:rsidP="002A455A">
                    <w:pPr>
                      <w:pStyle w:val="Bibliography"/>
                      <w:spacing w:after="0"/>
                      <w:rPr>
                        <w:noProof/>
                        <w:sz w:val="24"/>
                        <w:szCs w:val="24"/>
                      </w:rPr>
                    </w:pPr>
                    <w:r w:rsidRPr="002A455A">
                      <w:rPr>
                        <w:noProof/>
                        <w:sz w:val="24"/>
                        <w:szCs w:val="24"/>
                      </w:rPr>
                      <w:t xml:space="preserve">[12] </w:t>
                    </w:r>
                  </w:p>
                </w:tc>
                <w:tc>
                  <w:tcPr>
                    <w:tcW w:w="0" w:type="auto"/>
                    <w:hideMark/>
                  </w:tcPr>
                  <w:p w14:paraId="48D95EAB"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C. M. Hervina, "Analisis Keanekaan dan Kekerabatan Kupu-Kupu Cagar Alam Leuweung Sancang Berdasarkan Karakter Morfologi.," in </w:t>
                    </w:r>
                    <w:r w:rsidRPr="002A455A">
                      <w:rPr>
                        <w:i/>
                        <w:iCs/>
                        <w:noProof/>
                        <w:sz w:val="24"/>
                        <w:szCs w:val="24"/>
                      </w:rPr>
                      <w:t>Seminar Nasional MIPA</w:t>
                    </w:r>
                    <w:r w:rsidRPr="002A455A">
                      <w:rPr>
                        <w:noProof/>
                        <w:sz w:val="24"/>
                        <w:szCs w:val="24"/>
                      </w:rPr>
                      <w:t xml:space="preserve">, 2016. </w:t>
                    </w:r>
                  </w:p>
                </w:tc>
              </w:tr>
              <w:tr w:rsidR="002A455A" w:rsidRPr="002A455A" w14:paraId="671E0EC2" w14:textId="77777777" w:rsidTr="002A455A">
                <w:trPr>
                  <w:divId w:val="303320052"/>
                  <w:tblCellSpacing w:w="15" w:type="dxa"/>
                </w:trPr>
                <w:tc>
                  <w:tcPr>
                    <w:tcW w:w="50" w:type="pct"/>
                    <w:hideMark/>
                  </w:tcPr>
                  <w:p w14:paraId="7F269B88" w14:textId="77777777" w:rsidR="002A455A" w:rsidRPr="002A455A" w:rsidRDefault="002A455A" w:rsidP="002A455A">
                    <w:pPr>
                      <w:pStyle w:val="Bibliography"/>
                      <w:spacing w:after="0"/>
                      <w:rPr>
                        <w:noProof/>
                        <w:sz w:val="24"/>
                        <w:szCs w:val="24"/>
                      </w:rPr>
                    </w:pPr>
                    <w:r w:rsidRPr="002A455A">
                      <w:rPr>
                        <w:noProof/>
                        <w:sz w:val="24"/>
                        <w:szCs w:val="24"/>
                      </w:rPr>
                      <w:t xml:space="preserve">[13] </w:t>
                    </w:r>
                  </w:p>
                </w:tc>
                <w:tc>
                  <w:tcPr>
                    <w:tcW w:w="0" w:type="auto"/>
                    <w:hideMark/>
                  </w:tcPr>
                  <w:p w14:paraId="0729BC00" w14:textId="77777777" w:rsidR="002A455A" w:rsidRPr="002A455A" w:rsidRDefault="002A455A" w:rsidP="002749C9">
                    <w:pPr>
                      <w:pStyle w:val="Bibliography"/>
                      <w:spacing w:after="0" w:line="240" w:lineRule="auto"/>
                      <w:jc w:val="both"/>
                      <w:rPr>
                        <w:noProof/>
                        <w:sz w:val="24"/>
                        <w:szCs w:val="24"/>
                      </w:rPr>
                    </w:pPr>
                    <w:r w:rsidRPr="002A455A">
                      <w:rPr>
                        <w:noProof/>
                        <w:sz w:val="24"/>
                        <w:szCs w:val="24"/>
                      </w:rPr>
                      <w:t xml:space="preserve">R. Lodh and B. K. Agarwala, "Rapid assessment of diversity and conservation of butterflies in Rowa Wildlif Sanctuary: An Indo- Bumesse hotspotTripura, N.E. India.," </w:t>
                    </w:r>
                    <w:r w:rsidRPr="002A455A">
                      <w:rPr>
                        <w:i/>
                        <w:iCs/>
                        <w:noProof/>
                        <w:sz w:val="24"/>
                        <w:szCs w:val="24"/>
                      </w:rPr>
                      <w:t xml:space="preserve">Tropical Biology, </w:t>
                    </w:r>
                    <w:r w:rsidRPr="002A455A">
                      <w:rPr>
                        <w:noProof/>
                        <w:sz w:val="24"/>
                        <w:szCs w:val="24"/>
                      </w:rPr>
                      <w:t xml:space="preserve">vol. 57, no. 2, pp. 231-242, 2016. </w:t>
                    </w:r>
                  </w:p>
                </w:tc>
              </w:tr>
            </w:tbl>
            <w:p w14:paraId="0729229D" w14:textId="77777777" w:rsidR="002A455A" w:rsidRDefault="002A455A" w:rsidP="002A455A">
              <w:pPr>
                <w:spacing w:after="0"/>
                <w:divId w:val="303320052"/>
                <w:rPr>
                  <w:rFonts w:eastAsia="Times New Roman"/>
                  <w:noProof/>
                </w:rPr>
              </w:pPr>
            </w:p>
            <w:p w14:paraId="2107AD6A" w14:textId="7198A8F9" w:rsidR="000150CE" w:rsidRPr="002A455A" w:rsidRDefault="002A455A" w:rsidP="002A455A">
              <w:pPr>
                <w:spacing w:after="0"/>
              </w:pPr>
              <w:r>
                <w:rPr>
                  <w:b/>
                  <w:bCs/>
                  <w:noProof/>
                </w:rPr>
                <w:fldChar w:fldCharType="end"/>
              </w:r>
            </w:p>
          </w:sdtContent>
        </w:sdt>
      </w:sdtContent>
    </w:sdt>
    <w:sectPr w:rsidR="000150CE" w:rsidRPr="002A455A" w:rsidSect="00F61E05">
      <w:type w:val="continuous"/>
      <w:pgSz w:w="11906" w:h="16838"/>
      <w:pgMar w:top="1418" w:right="1418" w:bottom="1418" w:left="1418" w:header="720" w:footer="720" w:gutter="0"/>
      <w:pgNumType w:start="6"/>
      <w:cols w:num="2" w:space="720" w:equalWidth="0">
        <w:col w:w="4175" w:space="720"/>
        <w:col w:w="417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CDEDA" w14:textId="77777777" w:rsidR="006B3B80" w:rsidRDefault="006B3B80">
      <w:pPr>
        <w:spacing w:after="0" w:line="240" w:lineRule="auto"/>
      </w:pPr>
      <w:r>
        <w:separator/>
      </w:r>
    </w:p>
  </w:endnote>
  <w:endnote w:type="continuationSeparator" w:id="0">
    <w:p w14:paraId="73C9B31F" w14:textId="77777777" w:rsidR="006B3B80" w:rsidRDefault="006B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F7F7" w14:textId="77777777" w:rsidR="000150CE" w:rsidRDefault="006B3B8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749C9">
      <w:rPr>
        <w:noProof/>
        <w:color w:val="000000"/>
      </w:rPr>
      <w:t>12</w:t>
    </w:r>
    <w:r>
      <w:rPr>
        <w:color w:val="000000"/>
      </w:rPr>
      <w:fldChar w:fldCharType="end"/>
    </w:r>
  </w:p>
  <w:p w14:paraId="19C186D0" w14:textId="77777777" w:rsidR="000150CE" w:rsidRDefault="000150C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EAB8A" w14:textId="77777777" w:rsidR="006B3B80" w:rsidRDefault="006B3B80">
      <w:pPr>
        <w:spacing w:after="0" w:line="240" w:lineRule="auto"/>
      </w:pPr>
      <w:r>
        <w:separator/>
      </w:r>
    </w:p>
  </w:footnote>
  <w:footnote w:type="continuationSeparator" w:id="0">
    <w:p w14:paraId="227FA1F6" w14:textId="77777777" w:rsidR="006B3B80" w:rsidRDefault="006B3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B1F9" w14:textId="5865A3B8" w:rsidR="000150CE" w:rsidRDefault="00F61E05" w:rsidP="00F61E05">
    <w:pPr>
      <w:pBdr>
        <w:top w:val="nil"/>
        <w:left w:val="nil"/>
        <w:bottom w:val="nil"/>
        <w:right w:val="nil"/>
        <w:between w:val="nil"/>
      </w:pBdr>
      <w:tabs>
        <w:tab w:val="center" w:pos="4680"/>
        <w:tab w:val="left" w:pos="270"/>
        <w:tab w:val="right" w:pos="9070"/>
      </w:tabs>
      <w:spacing w:after="0" w:line="240" w:lineRule="auto"/>
      <w:rPr>
        <w:color w:val="000000"/>
        <w:sz w:val="18"/>
        <w:szCs w:val="18"/>
      </w:rPr>
    </w:pPr>
    <w:r>
      <w:rPr>
        <w:i/>
        <w:color w:val="000000"/>
        <w:sz w:val="18"/>
        <w:szCs w:val="18"/>
      </w:rPr>
      <w:tab/>
    </w:r>
    <w:r>
      <w:rPr>
        <w:i/>
        <w:color w:val="000000"/>
        <w:sz w:val="18"/>
        <w:szCs w:val="18"/>
      </w:rPr>
      <w:tab/>
    </w:r>
    <w:r w:rsidR="006B3B80">
      <w:rPr>
        <w:i/>
        <w:sz w:val="18"/>
        <w:szCs w:val="18"/>
      </w:rPr>
      <w:t xml:space="preserve"> </w:t>
    </w:r>
    <w:r w:rsidR="006B3B80" w:rsidRPr="00F61E05">
      <w:rPr>
        <w:i/>
        <w:sz w:val="18"/>
        <w:szCs w:val="18"/>
      </w:rPr>
      <w:t xml:space="preserve">JOURNAL FOREST ISLAND, (2023) Vol. </w:t>
    </w:r>
    <w:r w:rsidRPr="00F61E05">
      <w:rPr>
        <w:i/>
        <w:sz w:val="18"/>
        <w:szCs w:val="18"/>
      </w:rPr>
      <w:t>2</w:t>
    </w:r>
    <w:r w:rsidR="006B3B80" w:rsidRPr="00F61E05">
      <w:rPr>
        <w:i/>
        <w:sz w:val="18"/>
        <w:szCs w:val="18"/>
      </w:rPr>
      <w:t xml:space="preserve">, No. </w:t>
    </w:r>
    <w:r w:rsidRPr="00F61E05">
      <w:rPr>
        <w:i/>
        <w:sz w:val="18"/>
        <w:szCs w:val="18"/>
      </w:rPr>
      <w:t>2</w:t>
    </w:r>
    <w:r w:rsidR="006B3B80" w:rsidRPr="00F61E05">
      <w:rPr>
        <w:i/>
        <w:sz w:val="18"/>
        <w:szCs w:val="18"/>
      </w:rPr>
      <w:t xml:space="preserve">, Page </w:t>
    </w:r>
    <w:r w:rsidRPr="00F61E05">
      <w:rPr>
        <w:i/>
        <w:sz w:val="18"/>
        <w:szCs w:val="18"/>
      </w:rPr>
      <w:t>6-13</w:t>
    </w:r>
    <w:r w:rsidR="006B3B80">
      <w:rPr>
        <w:noProof/>
        <w:lang w:eastAsia="en-US"/>
      </w:rPr>
      <w:drawing>
        <wp:anchor distT="0" distB="0" distL="114300" distR="114300" simplePos="0" relativeHeight="251658240" behindDoc="0" locked="0" layoutInCell="1" hidden="0" allowOverlap="1" wp14:anchorId="20D70666" wp14:editId="741D3970">
          <wp:simplePos x="0" y="0"/>
          <wp:positionH relativeFrom="column">
            <wp:posOffset>61596</wp:posOffset>
          </wp:positionH>
          <wp:positionV relativeFrom="paragraph">
            <wp:posOffset>-142874</wp:posOffset>
          </wp:positionV>
          <wp:extent cx="554366" cy="61912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54366" cy="619125"/>
                  </a:xfrm>
                  <a:prstGeom prst="rect">
                    <a:avLst/>
                  </a:prstGeom>
                  <a:ln/>
                </pic:spPr>
              </pic:pic>
            </a:graphicData>
          </a:graphic>
        </wp:anchor>
      </w:drawing>
    </w:r>
  </w:p>
  <w:p w14:paraId="418893C5" w14:textId="77777777" w:rsidR="000150CE" w:rsidRDefault="006B3B80">
    <w:pPr>
      <w:pBdr>
        <w:top w:val="nil"/>
        <w:left w:val="nil"/>
        <w:bottom w:val="nil"/>
        <w:right w:val="nil"/>
        <w:between w:val="nil"/>
      </w:pBdr>
      <w:tabs>
        <w:tab w:val="center" w:pos="4680"/>
        <w:tab w:val="right" w:pos="9360"/>
        <w:tab w:val="right" w:pos="9070"/>
      </w:tabs>
      <w:spacing w:after="0" w:line="240" w:lineRule="auto"/>
      <w:jc w:val="right"/>
      <w:rPr>
        <w:color w:val="000000"/>
        <w:sz w:val="18"/>
        <w:szCs w:val="18"/>
      </w:rPr>
    </w:pPr>
    <w:r>
      <w:rPr>
        <w:color w:val="000000"/>
        <w:sz w:val="18"/>
        <w:szCs w:val="18"/>
      </w:rPr>
      <w:t xml:space="preserve">ISSN 3025-8812, E-ISSN 3025-5066 </w:t>
    </w:r>
  </w:p>
  <w:p w14:paraId="2F99BF24" w14:textId="77777777" w:rsidR="000150CE" w:rsidRDefault="000150CE">
    <w:pPr>
      <w:pBdr>
        <w:top w:val="nil"/>
        <w:left w:val="nil"/>
        <w:bottom w:val="nil"/>
        <w:right w:val="nil"/>
        <w:between w:val="nil"/>
      </w:pBdr>
      <w:tabs>
        <w:tab w:val="center" w:pos="4680"/>
        <w:tab w:val="right" w:pos="9360"/>
        <w:tab w:val="right" w:pos="9070"/>
      </w:tabs>
      <w:spacing w:after="0" w:line="240" w:lineRule="auto"/>
      <w:rPr>
        <w:color w:val="000000"/>
        <w:sz w:val="18"/>
        <w:szCs w:val="18"/>
      </w:rPr>
    </w:pPr>
  </w:p>
  <w:p w14:paraId="38468200" w14:textId="77777777" w:rsidR="000150CE" w:rsidRDefault="000150C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A0FF5"/>
    <w:multiLevelType w:val="multilevel"/>
    <w:tmpl w:val="9E8E5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AD4052"/>
    <w:multiLevelType w:val="hybridMultilevel"/>
    <w:tmpl w:val="49A24A2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nsid w:val="594E4F1C"/>
    <w:multiLevelType w:val="hybridMultilevel"/>
    <w:tmpl w:val="6F24248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683808DE"/>
    <w:multiLevelType w:val="hybridMultilevel"/>
    <w:tmpl w:val="DEC824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5FB6182"/>
    <w:multiLevelType w:val="multilevel"/>
    <w:tmpl w:val="1D5A5318"/>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5">
    <w:nsid w:val="7A5277D3"/>
    <w:multiLevelType w:val="hybridMultilevel"/>
    <w:tmpl w:val="66A66880"/>
    <w:lvl w:ilvl="0" w:tplc="307EB0EE">
      <w:start w:val="3"/>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CE"/>
    <w:rsid w:val="000150CE"/>
    <w:rsid w:val="00083BF6"/>
    <w:rsid w:val="00165299"/>
    <w:rsid w:val="002749C9"/>
    <w:rsid w:val="002A455A"/>
    <w:rsid w:val="002B7435"/>
    <w:rsid w:val="00337245"/>
    <w:rsid w:val="003A37E9"/>
    <w:rsid w:val="004334F5"/>
    <w:rsid w:val="004F0033"/>
    <w:rsid w:val="00506812"/>
    <w:rsid w:val="005218A5"/>
    <w:rsid w:val="005E5128"/>
    <w:rsid w:val="006B3B80"/>
    <w:rsid w:val="007D4839"/>
    <w:rsid w:val="007E1980"/>
    <w:rsid w:val="009138C9"/>
    <w:rsid w:val="00A314FA"/>
    <w:rsid w:val="00AA401B"/>
    <w:rsid w:val="00AF775A"/>
    <w:rsid w:val="00D44DD7"/>
    <w:rsid w:val="00DB0B5C"/>
    <w:rsid w:val="00DF1BC4"/>
    <w:rsid w:val="00F61E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3A3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7E9"/>
  </w:style>
  <w:style w:type="paragraph" w:styleId="Footer">
    <w:name w:val="footer"/>
    <w:basedOn w:val="Normal"/>
    <w:link w:val="FooterChar"/>
    <w:uiPriority w:val="99"/>
    <w:unhideWhenUsed/>
    <w:rsid w:val="003A3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9"/>
  </w:style>
  <w:style w:type="paragraph" w:styleId="ListParagraph">
    <w:name w:val="List Paragraph"/>
    <w:basedOn w:val="Normal"/>
    <w:uiPriority w:val="34"/>
    <w:qFormat/>
    <w:rsid w:val="00DF1BC4"/>
    <w:pPr>
      <w:ind w:left="720"/>
      <w:contextualSpacing/>
    </w:pPr>
  </w:style>
  <w:style w:type="paragraph" w:styleId="BodyText">
    <w:name w:val="Body Text"/>
    <w:basedOn w:val="Normal"/>
    <w:link w:val="BodyTextChar"/>
    <w:uiPriority w:val="99"/>
    <w:semiHidden/>
    <w:unhideWhenUsed/>
    <w:rsid w:val="00083BF6"/>
    <w:pPr>
      <w:spacing w:after="120"/>
    </w:pPr>
  </w:style>
  <w:style w:type="character" w:customStyle="1" w:styleId="BodyTextChar">
    <w:name w:val="Body Text Char"/>
    <w:basedOn w:val="DefaultParagraphFont"/>
    <w:link w:val="BodyText"/>
    <w:uiPriority w:val="99"/>
    <w:semiHidden/>
    <w:rsid w:val="00083BF6"/>
  </w:style>
  <w:style w:type="character" w:customStyle="1" w:styleId="Heading1Char">
    <w:name w:val="Heading 1 Char"/>
    <w:basedOn w:val="DefaultParagraphFont"/>
    <w:link w:val="Heading1"/>
    <w:uiPriority w:val="9"/>
    <w:rsid w:val="002A455A"/>
    <w:rPr>
      <w:b/>
      <w:sz w:val="48"/>
      <w:szCs w:val="48"/>
    </w:rPr>
  </w:style>
  <w:style w:type="paragraph" w:styleId="Bibliography">
    <w:name w:val="Bibliography"/>
    <w:basedOn w:val="Normal"/>
    <w:next w:val="Normal"/>
    <w:uiPriority w:val="37"/>
    <w:unhideWhenUsed/>
    <w:rsid w:val="002A455A"/>
  </w:style>
  <w:style w:type="paragraph" w:styleId="BalloonText">
    <w:name w:val="Balloon Text"/>
    <w:basedOn w:val="Normal"/>
    <w:link w:val="BalloonTextChar"/>
    <w:uiPriority w:val="99"/>
    <w:semiHidden/>
    <w:unhideWhenUsed/>
    <w:rsid w:val="00F61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3A3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7E9"/>
  </w:style>
  <w:style w:type="paragraph" w:styleId="Footer">
    <w:name w:val="footer"/>
    <w:basedOn w:val="Normal"/>
    <w:link w:val="FooterChar"/>
    <w:uiPriority w:val="99"/>
    <w:unhideWhenUsed/>
    <w:rsid w:val="003A3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9"/>
  </w:style>
  <w:style w:type="paragraph" w:styleId="ListParagraph">
    <w:name w:val="List Paragraph"/>
    <w:basedOn w:val="Normal"/>
    <w:uiPriority w:val="34"/>
    <w:qFormat/>
    <w:rsid w:val="00DF1BC4"/>
    <w:pPr>
      <w:ind w:left="720"/>
      <w:contextualSpacing/>
    </w:pPr>
  </w:style>
  <w:style w:type="paragraph" w:styleId="BodyText">
    <w:name w:val="Body Text"/>
    <w:basedOn w:val="Normal"/>
    <w:link w:val="BodyTextChar"/>
    <w:uiPriority w:val="99"/>
    <w:semiHidden/>
    <w:unhideWhenUsed/>
    <w:rsid w:val="00083BF6"/>
    <w:pPr>
      <w:spacing w:after="120"/>
    </w:pPr>
  </w:style>
  <w:style w:type="character" w:customStyle="1" w:styleId="BodyTextChar">
    <w:name w:val="Body Text Char"/>
    <w:basedOn w:val="DefaultParagraphFont"/>
    <w:link w:val="BodyText"/>
    <w:uiPriority w:val="99"/>
    <w:semiHidden/>
    <w:rsid w:val="00083BF6"/>
  </w:style>
  <w:style w:type="character" w:customStyle="1" w:styleId="Heading1Char">
    <w:name w:val="Heading 1 Char"/>
    <w:basedOn w:val="DefaultParagraphFont"/>
    <w:link w:val="Heading1"/>
    <w:uiPriority w:val="9"/>
    <w:rsid w:val="002A455A"/>
    <w:rPr>
      <w:b/>
      <w:sz w:val="48"/>
      <w:szCs w:val="48"/>
    </w:rPr>
  </w:style>
  <w:style w:type="paragraph" w:styleId="Bibliography">
    <w:name w:val="Bibliography"/>
    <w:basedOn w:val="Normal"/>
    <w:next w:val="Normal"/>
    <w:uiPriority w:val="37"/>
    <w:unhideWhenUsed/>
    <w:rsid w:val="002A455A"/>
  </w:style>
  <w:style w:type="paragraph" w:styleId="BalloonText">
    <w:name w:val="Balloon Text"/>
    <w:basedOn w:val="Normal"/>
    <w:link w:val="BalloonTextChar"/>
    <w:uiPriority w:val="99"/>
    <w:semiHidden/>
    <w:unhideWhenUsed/>
    <w:rsid w:val="00F61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7002">
      <w:bodyDiv w:val="1"/>
      <w:marLeft w:val="0"/>
      <w:marRight w:val="0"/>
      <w:marTop w:val="0"/>
      <w:marBottom w:val="0"/>
      <w:divBdr>
        <w:top w:val="none" w:sz="0" w:space="0" w:color="auto"/>
        <w:left w:val="none" w:sz="0" w:space="0" w:color="auto"/>
        <w:bottom w:val="none" w:sz="0" w:space="0" w:color="auto"/>
        <w:right w:val="none" w:sz="0" w:space="0" w:color="auto"/>
      </w:divBdr>
    </w:div>
    <w:div w:id="89938602">
      <w:bodyDiv w:val="1"/>
      <w:marLeft w:val="0"/>
      <w:marRight w:val="0"/>
      <w:marTop w:val="0"/>
      <w:marBottom w:val="0"/>
      <w:divBdr>
        <w:top w:val="none" w:sz="0" w:space="0" w:color="auto"/>
        <w:left w:val="none" w:sz="0" w:space="0" w:color="auto"/>
        <w:bottom w:val="none" w:sz="0" w:space="0" w:color="auto"/>
        <w:right w:val="none" w:sz="0" w:space="0" w:color="auto"/>
      </w:divBdr>
    </w:div>
    <w:div w:id="303320052">
      <w:bodyDiv w:val="1"/>
      <w:marLeft w:val="0"/>
      <w:marRight w:val="0"/>
      <w:marTop w:val="0"/>
      <w:marBottom w:val="0"/>
      <w:divBdr>
        <w:top w:val="none" w:sz="0" w:space="0" w:color="auto"/>
        <w:left w:val="none" w:sz="0" w:space="0" w:color="auto"/>
        <w:bottom w:val="none" w:sz="0" w:space="0" w:color="auto"/>
        <w:right w:val="none" w:sz="0" w:space="0" w:color="auto"/>
      </w:divBdr>
    </w:div>
    <w:div w:id="325281076">
      <w:bodyDiv w:val="1"/>
      <w:marLeft w:val="0"/>
      <w:marRight w:val="0"/>
      <w:marTop w:val="0"/>
      <w:marBottom w:val="0"/>
      <w:divBdr>
        <w:top w:val="none" w:sz="0" w:space="0" w:color="auto"/>
        <w:left w:val="none" w:sz="0" w:space="0" w:color="auto"/>
        <w:bottom w:val="none" w:sz="0" w:space="0" w:color="auto"/>
        <w:right w:val="none" w:sz="0" w:space="0" w:color="auto"/>
      </w:divBdr>
    </w:div>
    <w:div w:id="339429328">
      <w:bodyDiv w:val="1"/>
      <w:marLeft w:val="0"/>
      <w:marRight w:val="0"/>
      <w:marTop w:val="0"/>
      <w:marBottom w:val="0"/>
      <w:divBdr>
        <w:top w:val="none" w:sz="0" w:space="0" w:color="auto"/>
        <w:left w:val="none" w:sz="0" w:space="0" w:color="auto"/>
        <w:bottom w:val="none" w:sz="0" w:space="0" w:color="auto"/>
        <w:right w:val="none" w:sz="0" w:space="0" w:color="auto"/>
      </w:divBdr>
    </w:div>
    <w:div w:id="385614559">
      <w:bodyDiv w:val="1"/>
      <w:marLeft w:val="0"/>
      <w:marRight w:val="0"/>
      <w:marTop w:val="0"/>
      <w:marBottom w:val="0"/>
      <w:divBdr>
        <w:top w:val="none" w:sz="0" w:space="0" w:color="auto"/>
        <w:left w:val="none" w:sz="0" w:space="0" w:color="auto"/>
        <w:bottom w:val="none" w:sz="0" w:space="0" w:color="auto"/>
        <w:right w:val="none" w:sz="0" w:space="0" w:color="auto"/>
      </w:divBdr>
    </w:div>
    <w:div w:id="419059331">
      <w:bodyDiv w:val="1"/>
      <w:marLeft w:val="0"/>
      <w:marRight w:val="0"/>
      <w:marTop w:val="0"/>
      <w:marBottom w:val="0"/>
      <w:divBdr>
        <w:top w:val="none" w:sz="0" w:space="0" w:color="auto"/>
        <w:left w:val="none" w:sz="0" w:space="0" w:color="auto"/>
        <w:bottom w:val="none" w:sz="0" w:space="0" w:color="auto"/>
        <w:right w:val="none" w:sz="0" w:space="0" w:color="auto"/>
      </w:divBdr>
    </w:div>
    <w:div w:id="453594320">
      <w:bodyDiv w:val="1"/>
      <w:marLeft w:val="0"/>
      <w:marRight w:val="0"/>
      <w:marTop w:val="0"/>
      <w:marBottom w:val="0"/>
      <w:divBdr>
        <w:top w:val="none" w:sz="0" w:space="0" w:color="auto"/>
        <w:left w:val="none" w:sz="0" w:space="0" w:color="auto"/>
        <w:bottom w:val="none" w:sz="0" w:space="0" w:color="auto"/>
        <w:right w:val="none" w:sz="0" w:space="0" w:color="auto"/>
      </w:divBdr>
    </w:div>
    <w:div w:id="615256313">
      <w:bodyDiv w:val="1"/>
      <w:marLeft w:val="0"/>
      <w:marRight w:val="0"/>
      <w:marTop w:val="0"/>
      <w:marBottom w:val="0"/>
      <w:divBdr>
        <w:top w:val="none" w:sz="0" w:space="0" w:color="auto"/>
        <w:left w:val="none" w:sz="0" w:space="0" w:color="auto"/>
        <w:bottom w:val="none" w:sz="0" w:space="0" w:color="auto"/>
        <w:right w:val="none" w:sz="0" w:space="0" w:color="auto"/>
      </w:divBdr>
    </w:div>
    <w:div w:id="821430213">
      <w:bodyDiv w:val="1"/>
      <w:marLeft w:val="0"/>
      <w:marRight w:val="0"/>
      <w:marTop w:val="0"/>
      <w:marBottom w:val="0"/>
      <w:divBdr>
        <w:top w:val="none" w:sz="0" w:space="0" w:color="auto"/>
        <w:left w:val="none" w:sz="0" w:space="0" w:color="auto"/>
        <w:bottom w:val="none" w:sz="0" w:space="0" w:color="auto"/>
        <w:right w:val="none" w:sz="0" w:space="0" w:color="auto"/>
      </w:divBdr>
    </w:div>
    <w:div w:id="837841276">
      <w:bodyDiv w:val="1"/>
      <w:marLeft w:val="0"/>
      <w:marRight w:val="0"/>
      <w:marTop w:val="0"/>
      <w:marBottom w:val="0"/>
      <w:divBdr>
        <w:top w:val="none" w:sz="0" w:space="0" w:color="auto"/>
        <w:left w:val="none" w:sz="0" w:space="0" w:color="auto"/>
        <w:bottom w:val="none" w:sz="0" w:space="0" w:color="auto"/>
        <w:right w:val="none" w:sz="0" w:space="0" w:color="auto"/>
      </w:divBdr>
    </w:div>
    <w:div w:id="917248307">
      <w:bodyDiv w:val="1"/>
      <w:marLeft w:val="0"/>
      <w:marRight w:val="0"/>
      <w:marTop w:val="0"/>
      <w:marBottom w:val="0"/>
      <w:divBdr>
        <w:top w:val="none" w:sz="0" w:space="0" w:color="auto"/>
        <w:left w:val="none" w:sz="0" w:space="0" w:color="auto"/>
        <w:bottom w:val="none" w:sz="0" w:space="0" w:color="auto"/>
        <w:right w:val="none" w:sz="0" w:space="0" w:color="auto"/>
      </w:divBdr>
    </w:div>
    <w:div w:id="919631987">
      <w:bodyDiv w:val="1"/>
      <w:marLeft w:val="0"/>
      <w:marRight w:val="0"/>
      <w:marTop w:val="0"/>
      <w:marBottom w:val="0"/>
      <w:divBdr>
        <w:top w:val="none" w:sz="0" w:space="0" w:color="auto"/>
        <w:left w:val="none" w:sz="0" w:space="0" w:color="auto"/>
        <w:bottom w:val="none" w:sz="0" w:space="0" w:color="auto"/>
        <w:right w:val="none" w:sz="0" w:space="0" w:color="auto"/>
      </w:divBdr>
    </w:div>
    <w:div w:id="961034891">
      <w:bodyDiv w:val="1"/>
      <w:marLeft w:val="0"/>
      <w:marRight w:val="0"/>
      <w:marTop w:val="0"/>
      <w:marBottom w:val="0"/>
      <w:divBdr>
        <w:top w:val="none" w:sz="0" w:space="0" w:color="auto"/>
        <w:left w:val="none" w:sz="0" w:space="0" w:color="auto"/>
        <w:bottom w:val="none" w:sz="0" w:space="0" w:color="auto"/>
        <w:right w:val="none" w:sz="0" w:space="0" w:color="auto"/>
      </w:divBdr>
    </w:div>
    <w:div w:id="1110399111">
      <w:bodyDiv w:val="1"/>
      <w:marLeft w:val="0"/>
      <w:marRight w:val="0"/>
      <w:marTop w:val="0"/>
      <w:marBottom w:val="0"/>
      <w:divBdr>
        <w:top w:val="none" w:sz="0" w:space="0" w:color="auto"/>
        <w:left w:val="none" w:sz="0" w:space="0" w:color="auto"/>
        <w:bottom w:val="none" w:sz="0" w:space="0" w:color="auto"/>
        <w:right w:val="none" w:sz="0" w:space="0" w:color="auto"/>
      </w:divBdr>
    </w:div>
    <w:div w:id="1241523715">
      <w:bodyDiv w:val="1"/>
      <w:marLeft w:val="0"/>
      <w:marRight w:val="0"/>
      <w:marTop w:val="0"/>
      <w:marBottom w:val="0"/>
      <w:divBdr>
        <w:top w:val="none" w:sz="0" w:space="0" w:color="auto"/>
        <w:left w:val="none" w:sz="0" w:space="0" w:color="auto"/>
        <w:bottom w:val="none" w:sz="0" w:space="0" w:color="auto"/>
        <w:right w:val="none" w:sz="0" w:space="0" w:color="auto"/>
      </w:divBdr>
    </w:div>
    <w:div w:id="1262028331">
      <w:bodyDiv w:val="1"/>
      <w:marLeft w:val="0"/>
      <w:marRight w:val="0"/>
      <w:marTop w:val="0"/>
      <w:marBottom w:val="0"/>
      <w:divBdr>
        <w:top w:val="none" w:sz="0" w:space="0" w:color="auto"/>
        <w:left w:val="none" w:sz="0" w:space="0" w:color="auto"/>
        <w:bottom w:val="none" w:sz="0" w:space="0" w:color="auto"/>
        <w:right w:val="none" w:sz="0" w:space="0" w:color="auto"/>
      </w:divBdr>
    </w:div>
    <w:div w:id="1337877166">
      <w:bodyDiv w:val="1"/>
      <w:marLeft w:val="0"/>
      <w:marRight w:val="0"/>
      <w:marTop w:val="0"/>
      <w:marBottom w:val="0"/>
      <w:divBdr>
        <w:top w:val="none" w:sz="0" w:space="0" w:color="auto"/>
        <w:left w:val="none" w:sz="0" w:space="0" w:color="auto"/>
        <w:bottom w:val="none" w:sz="0" w:space="0" w:color="auto"/>
        <w:right w:val="none" w:sz="0" w:space="0" w:color="auto"/>
      </w:divBdr>
    </w:div>
    <w:div w:id="1510171745">
      <w:bodyDiv w:val="1"/>
      <w:marLeft w:val="0"/>
      <w:marRight w:val="0"/>
      <w:marTop w:val="0"/>
      <w:marBottom w:val="0"/>
      <w:divBdr>
        <w:top w:val="none" w:sz="0" w:space="0" w:color="auto"/>
        <w:left w:val="none" w:sz="0" w:space="0" w:color="auto"/>
        <w:bottom w:val="none" w:sz="0" w:space="0" w:color="auto"/>
        <w:right w:val="none" w:sz="0" w:space="0" w:color="auto"/>
      </w:divBdr>
    </w:div>
    <w:div w:id="1534926226">
      <w:bodyDiv w:val="1"/>
      <w:marLeft w:val="0"/>
      <w:marRight w:val="0"/>
      <w:marTop w:val="0"/>
      <w:marBottom w:val="0"/>
      <w:divBdr>
        <w:top w:val="none" w:sz="0" w:space="0" w:color="auto"/>
        <w:left w:val="none" w:sz="0" w:space="0" w:color="auto"/>
        <w:bottom w:val="none" w:sz="0" w:space="0" w:color="auto"/>
        <w:right w:val="none" w:sz="0" w:space="0" w:color="auto"/>
      </w:divBdr>
    </w:div>
    <w:div w:id="1618873134">
      <w:bodyDiv w:val="1"/>
      <w:marLeft w:val="0"/>
      <w:marRight w:val="0"/>
      <w:marTop w:val="0"/>
      <w:marBottom w:val="0"/>
      <w:divBdr>
        <w:top w:val="none" w:sz="0" w:space="0" w:color="auto"/>
        <w:left w:val="none" w:sz="0" w:space="0" w:color="auto"/>
        <w:bottom w:val="none" w:sz="0" w:space="0" w:color="auto"/>
        <w:right w:val="none" w:sz="0" w:space="0" w:color="auto"/>
      </w:divBdr>
    </w:div>
    <w:div w:id="1680933271">
      <w:bodyDiv w:val="1"/>
      <w:marLeft w:val="0"/>
      <w:marRight w:val="0"/>
      <w:marTop w:val="0"/>
      <w:marBottom w:val="0"/>
      <w:divBdr>
        <w:top w:val="none" w:sz="0" w:space="0" w:color="auto"/>
        <w:left w:val="none" w:sz="0" w:space="0" w:color="auto"/>
        <w:bottom w:val="none" w:sz="0" w:space="0" w:color="auto"/>
        <w:right w:val="none" w:sz="0" w:space="0" w:color="auto"/>
      </w:divBdr>
    </w:div>
    <w:div w:id="1704744412">
      <w:bodyDiv w:val="1"/>
      <w:marLeft w:val="0"/>
      <w:marRight w:val="0"/>
      <w:marTop w:val="0"/>
      <w:marBottom w:val="0"/>
      <w:divBdr>
        <w:top w:val="none" w:sz="0" w:space="0" w:color="auto"/>
        <w:left w:val="none" w:sz="0" w:space="0" w:color="auto"/>
        <w:bottom w:val="none" w:sz="0" w:space="0" w:color="auto"/>
        <w:right w:val="none" w:sz="0" w:space="0" w:color="auto"/>
      </w:divBdr>
    </w:div>
    <w:div w:id="201761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FyabmKfFFWs000IemTQ97HT0A==">CgMxLjAyDmgub2swMGJ3cDI2azNlMg5oLnhjNmo0ZGdrYWloajIOaC5sdG9ubXJ0emF5NXUyDmguNTVpcmJ0OHFydHMwMg5oLmRleDZ0ZngzOWdqbTIOaC5xeXphaWR2eHpicHkyDmgudWFzdnV2ODEwZmw3Mg5oLmN5bnN3N2Jxb2JwczIOaC5jcmFtc3JlMnpva3AyCGguZ2pkZ3hzOAByITFTNVJMQV82R3JRcVNGX3FpSmY3R3VsWjRxTjR6Nkk0Qg==</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MAm08</b:Tag>
    <b:SourceType>Book</b:SourceType>
    <b:Guid>{D7E1834D-A4B5-4FB8-AF2E-3C9973D869A9}</b:Guid>
    <b:Author>
      <b:Author>
        <b:NameList>
          <b:Person>
            <b:Last>Amir</b:Last>
            <b:First>M</b:First>
          </b:Person>
          <b:Person>
            <b:Last>A</b:Last>
            <b:First>Noerdjito</b:First>
            <b:Middle>W</b:Middle>
          </b:Person>
          <b:Person>
            <b:Last>S</b:Last>
            <b:First>Kahono</b:First>
          </b:Person>
        </b:NameList>
      </b:Author>
    </b:Author>
    <b:Title>Serangga Taman Nasional Gunung Halimun Jawa Bagian Barat</b:Title>
    <b:Year>2008</b:Year>
    <b:City>Bogor</b:City>
    <b:Publisher>BCP</b:Publisher>
    <b:RefOrder>1</b:RefOrder>
  </b:Source>
  <b:Source>
    <b:Tag>Mil20</b:Tag>
    <b:SourceType>Report</b:SourceType>
    <b:Guid>{313F0EAC-DE1A-45DD-B070-701CA3E750AA}</b:Guid>
    <b:Author>
      <b:Author>
        <b:NameList>
          <b:Person>
            <b:Last>Millah</b:Last>
            <b:First>N</b:First>
          </b:Person>
        </b:NameList>
      </b:Author>
    </b:Author>
    <b:Title>Diversitas dan Peranan Ekologi Kupu-kupu (Rhopalocera) di Area Blok Ireng-ireng Kawasan Taman Nasional Bromo Tengger</b:Title>
    <b:Year>2020</b:Year>
    <b:Publisher>UIN Sunan Ampel</b:Publisher>
    <b:City>Surabaya</b:City>
    <b:RefOrder>2</b:RefOrder>
  </b:Source>
  <b:Source>
    <b:Tag>YKS13</b:Tag>
    <b:SourceType>Report</b:SourceType>
    <b:Guid>{D7BDBC12-34BB-4334-A886-015E919D806A}</b:Guid>
    <b:Author>
      <b:Author>
        <b:NameList>
          <b:Person>
            <b:Last>Sari</b:Last>
            <b:First>Y</b:First>
            <b:Middle>K</b:Middle>
          </b:Person>
        </b:NameList>
      </b:Author>
    </b:Author>
    <b:Title>Keanekaragaman Jenis Kupu- Kupu Di Kawasan Wisata Alam Lembah Cilengkrang Taman Nasional Gunung Ciremai</b:Title>
    <b:Year>2013</b:Year>
    <b:Publisher>IPB</b:Publisher>
    <b:City>Bogor</b:City>
    <b:RefOrder>3</b:RefOrder>
  </b:Source>
  <b:Source>
    <b:Tag>MLe20</b:Tag>
    <b:SourceType>JournalArticle</b:SourceType>
    <b:Guid>{2FB43C70-0A2E-4434-9A0A-95961C46B7B3}</b:Guid>
    <b:Title>Keanekaragaman Dan Kemerataan Spesies Kupu-Kupu (Lepidoptera: Nymphalidae) Di Hutan Cagar Alam Bantarbolang, Pemalang, Jawa Tengah</b:Title>
    <b:Year>2020</b:Year>
    <b:Author>
      <b:Author>
        <b:NameList>
          <b:Person>
            <b:Last>Lestari</b:Last>
            <b:First>M</b:First>
          </b:Person>
          <b:Person>
            <b:Last>Widhiono</b:Last>
            <b:First>I</b:First>
          </b:Person>
          <b:Person>
            <b:Last>Darsono</b:Last>
            <b:First>D</b:First>
          </b:Person>
        </b:NameList>
      </b:Author>
    </b:Author>
    <b:JournalName>BioEksakta</b:JournalName>
    <b:Pages>16-22</b:Pages>
    <b:Volume>2</b:Volume>
    <b:Issue>1</b:Issue>
    <b:RefOrder>4</b:RefOrder>
  </b:Source>
  <b:Source>
    <b:Tag>HRu</b:Tag>
    <b:SourceType>JournalArticle</b:SourceType>
    <b:Guid>{BDCB1974-663F-48D7-ACF5-CB56E9338165}</b:Guid>
    <b:Author>
      <b:Author>
        <b:NameList>
          <b:Person>
            <b:Last>Ruslan</b:Last>
            <b:First>H</b:First>
          </b:Person>
          <b:Person>
            <b:Last>Ryan</b:Last>
            <b:First>C</b:First>
            <b:Middle>F</b:Middle>
          </b:Person>
          <b:Person>
            <b:Last>Musyafa</b:Last>
            <b:First>D</b:First>
          </b:Person>
          <b:Person>
            <b:Last>Mulya</b:Last>
            <b:First>D</b:First>
          </b:Person>
        </b:NameList>
      </b:Author>
    </b:Author>
    <b:Title>Fluktuasi Kelimpahan Dan Keragaman Kupu-Kupu (Papilionoidea) Di Hutan Kota Arboretum Cibubur Jakarta.</b:Title>
    <b:JournalName>Jurnal Natural</b:JournalName>
    <b:Year>2020</b:Year>
    <b:Pages>21-24</b:Pages>
    <b:Volume>18</b:Volume>
    <b:Issue>1</b:Issue>
    <b:RefOrder>5</b:RefOrder>
  </b:Source>
  <b:Source>
    <b:Tag>BKu20</b:Tag>
    <b:SourceType>JournalArticle</b:SourceType>
    <b:Guid>{7290FA6A-CDB3-4CFF-B7A9-073813910281}</b:Guid>
    <b:Author>
      <b:Author>
        <b:NameList>
          <b:Person>
            <b:Last>Kurniawan</b:Last>
            <b:First>B</b:First>
          </b:Person>
          <b:Person>
            <b:Last>Apriani</b:Last>
            <b:First>R</b:First>
            <b:Middle>R</b:Middle>
          </b:Person>
          <b:Person>
            <b:Last>Cahayu</b:Last>
            <b:First>S</b:First>
          </b:Person>
        </b:NameList>
      </b:Author>
    </b:Author>
    <b:Title>Keanekaragaman Spesies Kupu- Kupu (Lepidoptera) pada Habitat Ekowisata Taman Bunga Merangin Garden Bangko Jambi.</b:Title>
    <b:JournalName>Al-Hayat: Journal of Biology and Applied Biology</b:JournalName>
    <b:Year>2020</b:Year>
    <b:Pages>1-7</b:Pages>
    <b:Volume>3</b:Volume>
    <b:Issue>1</b:Issue>
    <b:RefOrder>6</b:RefOrder>
  </b:Source>
  <b:Source>
    <b:Tag>SNA19</b:Tag>
    <b:SourceType>JournalArticle</b:SourceType>
    <b:Guid>{38E3A149-4FA2-4799-AE45-73079376C927}</b:Guid>
    <b:Author>
      <b:Author>
        <b:NameList>
          <b:Person>
            <b:Last>Ngatimin</b:Last>
            <b:First>S</b:First>
            <b:Middle>N A</b:Middle>
          </b:Person>
          <b:Person>
            <b:Last>Nasruddin</b:Last>
            <b:First>A</b:First>
          </b:Person>
        </b:NameList>
      </b:Author>
    </b:Author>
    <b:Title>Keanekaragaman Hayati Kupu-kupu Berbasis Pelestarian Lingkungan di Taman Nasional Bantimurung.</b:Title>
    <b:JournalName>Jurnal Biologi Makassar</b:JournalName>
    <b:Year>2019</b:Year>
    <b:Pages>145-152</b:Pages>
    <b:Volume>4</b:Volume>
    <b:Issue>2</b:Issue>
    <b:RefOrder>7</b:RefOrder>
  </b:Source>
  <b:Source>
    <b:Tag>HRu15</b:Tag>
    <b:SourceType>Book</b:SourceType>
    <b:Guid>{613C58F3-D756-46EC-97CB-3746D0B63271}</b:Guid>
    <b:Title>Keanekaragaman Kupu-kupu.</b:Title>
    <b:Year>2015</b:Year>
    <b:Author>
      <b:Author>
        <b:NameList>
          <b:Person>
            <b:Last>Ruslan</b:Last>
            <b:First>H</b:First>
          </b:Person>
        </b:NameList>
      </b:Author>
    </b:Author>
    <b:City>Jakarta</b:City>
    <b:Publisher>LPU-UNAS</b:Publisher>
    <b:RefOrder>8</b:RefOrder>
  </b:Source>
  <b:Source>
    <b:Tag>AEM88</b:Tag>
    <b:SourceType>Book</b:SourceType>
    <b:Guid>{21454027-8A60-48CA-B6BF-E1E7B73249E5}</b:Guid>
    <b:Author>
      <b:Author>
        <b:NameList>
          <b:Person>
            <b:Last>Magurran</b:Last>
            <b:First>A</b:First>
            <b:Middle>E</b:Middle>
          </b:Person>
        </b:NameList>
      </b:Author>
    </b:Author>
    <b:Title>Ecological Diversity and Its Measurement</b:Title>
    <b:Year>1988</b:Year>
    <b:City>New Jersey</b:City>
    <b:Publisher>Princeton University Press</b:Publisher>
    <b:RefOrder>9</b:RefOrder>
  </b:Source>
  <b:Source>
    <b:Tag>MTR15</b:Tag>
    <b:SourceType>JournalArticle</b:SourceType>
    <b:Guid>{5019D1A3-D688-4E99-9C2D-C6B3388D8D51}</b:Guid>
    <b:Title>Inventarisasi Jenis Kupu-kupu pada Hutan Kerangas di Kawasan Cagar Alam Mandor Kabupaten Landak.</b:Title>
    <b:Year>2015</b:Year>
    <b:Author>
      <b:Author>
        <b:NameList>
          <b:Person>
            <b:Last>Florida</b:Last>
            <b:First>M</b:First>
            <b:Middle>T R S</b:Middle>
          </b:Person>
          <b:Person>
            <b:Last>H</b:Last>
            <b:First>Yanti</b:First>
            <b:Middle>A</b:Middle>
          </b:Person>
        </b:NameList>
      </b:Author>
    </b:Author>
    <b:JournalName>J. Protobiont</b:JournalName>
    <b:Pages>260-265</b:Pages>
    <b:Volume>4</b:Volume>
    <b:Issue>1</b:Issue>
    <b:RefOrder>10</b:RefOrder>
  </b:Source>
  <b:Source>
    <b:Tag>AAG17</b:Tag>
    <b:SourceType>Report</b:SourceType>
    <b:Guid>{0038B21C-84FF-4EAE-925E-DB40F27D38E4}</b:Guid>
    <b:Title>Kupu-kupu Sebagai Daya Tarik Ekowisata di Kawasan Pariwisata Ubud, Gianyar, Bali.</b:Title>
    <b:Year>2017</b:Year>
    <b:Author>
      <b:Author>
        <b:NameList>
          <b:Person>
            <b:Last>Dalem</b:Last>
            <b:First>A</b:First>
            <b:Middle>A G R</b:Middle>
          </b:Person>
          <b:Person>
            <b:Last>Joni</b:Last>
            <b:First>M</b:First>
          </b:Person>
        </b:NameList>
      </b:Author>
    </b:Author>
    <b:Publisher>Universitas Udayana</b:Publisher>
    <b:City>Bukit Jimbaran</b:City>
    <b:RefOrder>11</b:RefOrder>
  </b:Source>
  <b:Source>
    <b:Tag>CMH16</b:Tag>
    <b:SourceType>ConferenceProceedings</b:SourceType>
    <b:Guid>{F64680D7-9D70-499E-B2B9-C547664F3016}</b:Guid>
    <b:Title>Analisis Keanekaan dan Kekerabatan Kupu-Kupu Cagar Alam Leuweung Sancang Berdasarkan Karakter Morfologi.</b:Title>
    <b:Year>2016</b:Year>
    <b:Author>
      <b:Author>
        <b:NameList>
          <b:Person>
            <b:Last>Hervina</b:Last>
            <b:First>C</b:First>
            <b:Middle>M</b:Middle>
          </b:Person>
        </b:NameList>
      </b:Author>
    </b:Author>
    <b:ConferenceName>Seminar Nasional MIPA</b:ConferenceName>
    <b:RefOrder>12</b:RefOrder>
  </b:Source>
  <b:Source>
    <b:Tag>RLo16</b:Tag>
    <b:SourceType>JournalArticle</b:SourceType>
    <b:Guid>{4A200DD5-8A82-4536-BD7D-146C51966FA9}</b:Guid>
    <b:Title>Rapid assessment of diversity and conservation of butterflies in Rowa Wildlif Sanctuary: An Indo- Bumesse hotspotTripura, N.E. India.</b:Title>
    <b:Year>2016</b:Year>
    <b:Author>
      <b:Author>
        <b:NameList>
          <b:Person>
            <b:Last>Lodh</b:Last>
            <b:First>R</b:First>
          </b:Person>
          <b:Person>
            <b:Last>Agarwala</b:Last>
            <b:First>B</b:First>
            <b:Middle>K</b:Middle>
          </b:Person>
        </b:NameList>
      </b:Author>
    </b:Author>
    <b:JournalName>Tropical Biology</b:JournalName>
    <b:Pages>231-242</b:Pages>
    <b:Volume>57</b:Volume>
    <b:Issue>2</b:Issue>
    <b:RefOrder>13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B92EFA-3250-41BB-91BB-1540EBC4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13</cp:revision>
  <dcterms:created xsi:type="dcterms:W3CDTF">2024-05-31T05:06:00Z</dcterms:created>
  <dcterms:modified xsi:type="dcterms:W3CDTF">2024-05-31T14:04:00Z</dcterms:modified>
</cp:coreProperties>
</file>